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EBB1" w14:textId="77777777" w:rsidR="00260D7C" w:rsidRDefault="00260D7C" w:rsidP="00260D7C">
      <w:pPr>
        <w:pStyle w:val="paragraph"/>
        <w:spacing w:before="0" w:beforeAutospacing="0" w:after="0" w:afterAutospacing="0"/>
        <w:textAlignment w:val="baseline"/>
        <w:rPr>
          <w:rFonts w:ascii="Segoe UI" w:hAnsi="Segoe UI" w:cs="Segoe UI"/>
          <w:sz w:val="18"/>
          <w:szCs w:val="18"/>
        </w:rPr>
      </w:pPr>
      <w:r>
        <w:rPr>
          <w:rStyle w:val="eop"/>
          <w:rFonts w:ascii="PMingLiU" w:eastAsia="PMingLiU" w:hAnsi="PMingLiU" w:cs="Segoe UI" w:hint="eastAsia"/>
        </w:rPr>
        <w:t> </w:t>
      </w:r>
    </w:p>
    <w:p w14:paraId="1336BF11" w14:textId="77777777" w:rsidR="00260D7C" w:rsidRDefault="00260D7C" w:rsidP="00260D7C">
      <w:pPr>
        <w:pStyle w:val="paragraph"/>
        <w:spacing w:before="0" w:beforeAutospacing="0" w:after="0" w:afterAutospacing="0"/>
        <w:textAlignment w:val="baseline"/>
        <w:rPr>
          <w:rFonts w:ascii="Segoe UI" w:hAnsi="Segoe UI" w:cs="Segoe UI"/>
          <w:sz w:val="18"/>
          <w:szCs w:val="18"/>
        </w:rPr>
      </w:pPr>
      <w:r>
        <w:rPr>
          <w:rStyle w:val="normaltextrun"/>
          <w:rFonts w:ascii="PMingLiU" w:eastAsia="PMingLiU" w:hAnsi="PMingLiU" w:cs="Segoe UI" w:hint="eastAsia"/>
          <w:b/>
          <w:bCs/>
        </w:rPr>
        <w:t>新聞稿</w:t>
      </w:r>
      <w:r>
        <w:rPr>
          <w:rStyle w:val="tabchar"/>
          <w:rFonts w:ascii="Calibri" w:hAnsi="Calibri" w:cs="Calibri"/>
        </w:rPr>
        <w:t xml:space="preserve"> </w:t>
      </w:r>
      <w:r>
        <w:rPr>
          <w:rStyle w:val="normaltextrun"/>
          <w:rFonts w:ascii="PMingLiU" w:eastAsia="PMingLiU" w:hAnsi="PMingLiU" w:cs="Segoe UI" w:hint="eastAsia"/>
          <w:b/>
          <w:bCs/>
        </w:rPr>
        <w:t>  </w:t>
      </w:r>
      <w:r>
        <w:rPr>
          <w:rStyle w:val="eop"/>
          <w:rFonts w:ascii="PMingLiU" w:eastAsia="PMingLiU" w:hAnsi="PMingLiU" w:cs="Segoe UI" w:hint="eastAsia"/>
        </w:rPr>
        <w:t> </w:t>
      </w:r>
    </w:p>
    <w:p w14:paraId="364CB9E1" w14:textId="77777777" w:rsidR="00260D7C" w:rsidRDefault="00260D7C" w:rsidP="00260D7C">
      <w:pPr>
        <w:pStyle w:val="paragraph"/>
        <w:spacing w:before="0" w:beforeAutospacing="0" w:after="0" w:afterAutospacing="0"/>
        <w:textAlignment w:val="baseline"/>
        <w:rPr>
          <w:rFonts w:ascii="Segoe UI" w:hAnsi="Segoe UI" w:cs="Segoe UI"/>
          <w:sz w:val="18"/>
          <w:szCs w:val="18"/>
        </w:rPr>
      </w:pPr>
      <w:r>
        <w:rPr>
          <w:rStyle w:val="eop"/>
          <w:rFonts w:ascii="PMingLiU" w:eastAsia="PMingLiU" w:hAnsi="PMingLiU" w:cs="Segoe UI" w:hint="eastAsia"/>
        </w:rPr>
        <w:t> </w:t>
      </w:r>
      <w:bookmarkStart w:id="0" w:name="_GoBack"/>
      <w:bookmarkEnd w:id="0"/>
    </w:p>
    <w:p w14:paraId="5015ADF6" w14:textId="77777777" w:rsidR="00260D7C" w:rsidRDefault="00260D7C" w:rsidP="00260D7C">
      <w:pPr>
        <w:pStyle w:val="paragraph"/>
        <w:spacing w:before="0" w:beforeAutospacing="0" w:after="0" w:afterAutospacing="0"/>
        <w:jc w:val="center"/>
        <w:textAlignment w:val="baseline"/>
        <w:rPr>
          <w:rFonts w:ascii="Segoe UI" w:hAnsi="Segoe UI" w:cs="Segoe UI"/>
          <w:sz w:val="18"/>
          <w:szCs w:val="18"/>
        </w:rPr>
      </w:pPr>
      <w:r w:rsidRPr="00AD7EB2">
        <w:rPr>
          <w:rStyle w:val="normaltextrun"/>
          <w:rFonts w:ascii="PMingLiU" w:eastAsia="PMingLiU" w:hAnsi="PMingLiU" w:cs="Segoe UI" w:hint="eastAsia"/>
          <w:b/>
          <w:bCs/>
        </w:rPr>
        <w:t>眼底山川</w:t>
      </w:r>
      <w:r>
        <w:rPr>
          <w:rStyle w:val="normaltextrun"/>
          <w:rFonts w:ascii="PMingLiU" w:eastAsia="PMingLiU" w:hAnsi="PMingLiU" w:cs="Segoe UI" w:hint="eastAsia"/>
          <w:b/>
          <w:bCs/>
        </w:rPr>
        <w:t xml:space="preserve"> </w:t>
      </w:r>
      <w:r>
        <w:rPr>
          <w:rFonts w:ascii="Arial" w:hAnsi="Arial" w:cs="Arial"/>
          <w:color w:val="4D5156"/>
          <w:sz w:val="21"/>
          <w:szCs w:val="21"/>
          <w:shd w:val="clear" w:color="auto" w:fill="FFFFFF"/>
        </w:rPr>
        <w:t>——</w:t>
      </w:r>
      <w:r>
        <w:rPr>
          <w:rStyle w:val="normaltextrun"/>
          <w:rFonts w:ascii="PMingLiU" w:eastAsia="PMingLiU" w:hAnsi="PMingLiU" w:cs="Segoe UI" w:hint="eastAsia"/>
          <w:b/>
          <w:bCs/>
        </w:rPr>
        <w:t xml:space="preserve"> </w:t>
      </w:r>
      <w:r w:rsidRPr="00AD7EB2">
        <w:rPr>
          <w:rStyle w:val="normaltextrun"/>
          <w:rFonts w:ascii="PMingLiU" w:eastAsia="PMingLiU" w:hAnsi="PMingLiU" w:cs="Segoe UI" w:hint="eastAsia"/>
          <w:b/>
          <w:bCs/>
        </w:rPr>
        <w:t>饒宗頤教授寰宇藝踪</w:t>
      </w:r>
    </w:p>
    <w:p w14:paraId="32F2C71A" w14:textId="77777777" w:rsidR="00260D7C" w:rsidRDefault="00260D7C" w:rsidP="00260D7C">
      <w:pPr>
        <w:pStyle w:val="paragraph"/>
        <w:spacing w:before="0" w:beforeAutospacing="0" w:after="0" w:afterAutospacing="0"/>
        <w:jc w:val="center"/>
        <w:textAlignment w:val="baseline"/>
        <w:rPr>
          <w:rFonts w:ascii="Segoe UI" w:hAnsi="Segoe UI" w:cs="Segoe UI"/>
          <w:sz w:val="18"/>
          <w:szCs w:val="18"/>
        </w:rPr>
      </w:pPr>
      <w:r>
        <w:rPr>
          <w:rStyle w:val="eop"/>
          <w:rFonts w:ascii="PMingLiU" w:eastAsia="PMingLiU" w:hAnsi="PMingLiU" w:cs="Segoe UI" w:hint="eastAsia"/>
        </w:rPr>
        <w:t> </w:t>
      </w:r>
    </w:p>
    <w:p w14:paraId="26CCFFB9" w14:textId="47C440C9" w:rsidR="00260D7C" w:rsidRDefault="00260D7C" w:rsidP="00260D7C">
      <w:pPr>
        <w:pStyle w:val="paragraph"/>
        <w:spacing w:before="0" w:beforeAutospacing="0" w:after="0" w:afterAutospacing="0"/>
        <w:jc w:val="both"/>
        <w:textAlignment w:val="baseline"/>
        <w:rPr>
          <w:rFonts w:ascii="Segoe UI" w:hAnsi="Segoe UI" w:cs="Segoe UI"/>
          <w:sz w:val="18"/>
          <w:szCs w:val="18"/>
        </w:rPr>
      </w:pPr>
      <w:r>
        <w:rPr>
          <w:rStyle w:val="normaltextrun"/>
          <w:rFonts w:ascii="PMingLiU" w:eastAsia="PMingLiU" w:hAnsi="PMingLiU" w:cs="Segoe UI" w:hint="eastAsia"/>
          <w:color w:val="000000"/>
          <w:lang w:val="en-GB"/>
        </w:rPr>
        <w:t>2023</w:t>
      </w:r>
      <w:r>
        <w:rPr>
          <w:rStyle w:val="normaltextrun"/>
          <w:rFonts w:ascii="PMingLiU" w:eastAsia="PMingLiU" w:hAnsi="PMingLiU" w:cs="Segoe UI" w:hint="eastAsia"/>
          <w:color w:val="000000"/>
        </w:rPr>
        <w:t>年</w:t>
      </w:r>
      <w:r w:rsidR="00696A68">
        <w:rPr>
          <w:rStyle w:val="normaltextrun"/>
          <w:rFonts w:ascii="PMingLiU" w:eastAsia="PMingLiU" w:hAnsi="PMingLiU" w:cs="Segoe UI"/>
          <w:color w:val="000000"/>
          <w:lang w:val="en-GB"/>
        </w:rPr>
        <w:t>7</w:t>
      </w:r>
      <w:r>
        <w:rPr>
          <w:rStyle w:val="normaltextrun"/>
          <w:rFonts w:ascii="PMingLiU" w:eastAsia="PMingLiU" w:hAnsi="PMingLiU" w:cs="Segoe UI" w:hint="eastAsia"/>
          <w:color w:val="000000"/>
        </w:rPr>
        <w:t>月</w:t>
      </w:r>
      <w:r w:rsidR="00696A68">
        <w:rPr>
          <w:rStyle w:val="normaltextrun"/>
          <w:rFonts w:ascii="PMingLiU" w:eastAsia="PMingLiU" w:hAnsi="PMingLiU" w:cs="Segoe UI"/>
          <w:color w:val="000000"/>
          <w:lang w:val="en-GB"/>
        </w:rPr>
        <w:t>11</w:t>
      </w:r>
      <w:r>
        <w:rPr>
          <w:rStyle w:val="normaltextrun"/>
          <w:rFonts w:ascii="PMingLiU" w:eastAsia="PMingLiU" w:hAnsi="PMingLiU" w:cs="Segoe UI" w:hint="eastAsia"/>
          <w:color w:val="000000"/>
        </w:rPr>
        <w:t>日</w:t>
      </w:r>
      <w:r>
        <w:rPr>
          <w:rStyle w:val="eop"/>
          <w:rFonts w:ascii="PMingLiU" w:eastAsia="PMingLiU" w:hAnsi="PMingLiU" w:cs="Segoe UI" w:hint="eastAsia"/>
          <w:color w:val="000000"/>
        </w:rPr>
        <w:t> </w:t>
      </w:r>
    </w:p>
    <w:p w14:paraId="217B166E" w14:textId="77777777" w:rsidR="00260D7C" w:rsidRDefault="00260D7C" w:rsidP="00260D7C">
      <w:pPr>
        <w:pStyle w:val="paragraph"/>
        <w:spacing w:before="0" w:beforeAutospacing="0" w:after="0" w:afterAutospacing="0"/>
        <w:textAlignment w:val="baseline"/>
        <w:rPr>
          <w:rFonts w:ascii="Segoe UI" w:hAnsi="Segoe UI" w:cs="Segoe UI"/>
          <w:sz w:val="18"/>
          <w:szCs w:val="18"/>
        </w:rPr>
      </w:pPr>
      <w:r>
        <w:rPr>
          <w:rStyle w:val="eop"/>
          <w:rFonts w:ascii="DengXian" w:eastAsia="DengXian" w:hAnsi="DengXian" w:cs="Segoe UI" w:hint="eastAsia"/>
        </w:rPr>
        <w:t> </w:t>
      </w:r>
    </w:p>
    <w:p w14:paraId="3EC0C337" w14:textId="45B0D669" w:rsidR="00260D7C" w:rsidRDefault="00260D7C" w:rsidP="00260D7C">
      <w:pPr>
        <w:pStyle w:val="paragraph"/>
        <w:spacing w:before="0" w:beforeAutospacing="0" w:after="0" w:afterAutospacing="0"/>
        <w:jc w:val="both"/>
        <w:textAlignment w:val="baseline"/>
        <w:rPr>
          <w:rStyle w:val="normaltextrun"/>
          <w:rFonts w:ascii="PMingLiU" w:eastAsia="PMingLiU" w:hAnsi="PMingLiU" w:cs="Segoe UI"/>
          <w:lang w:val="en-US"/>
        </w:rPr>
      </w:pPr>
      <w:r w:rsidRPr="00AD7EB2">
        <w:rPr>
          <w:rStyle w:val="normaltextrun"/>
          <w:rFonts w:ascii="PMingLiU" w:eastAsia="PMingLiU" w:hAnsi="PMingLiU" w:cs="Segoe UI" w:hint="eastAsia"/>
          <w:lang w:val="en-US"/>
        </w:rPr>
        <w:t>香港大學</w:t>
      </w:r>
      <w:r w:rsidR="00557870">
        <w:rPr>
          <w:rStyle w:val="normaltextrun"/>
          <w:rFonts w:ascii="DengXian" w:eastAsia="DengXian" w:hAnsi="DengXian" w:cs="Segoe UI" w:hint="eastAsia"/>
          <w:lang w:val="en-US"/>
        </w:rPr>
        <w:t>（</w:t>
      </w:r>
      <w:r w:rsidR="00557870" w:rsidRPr="00D65053">
        <w:rPr>
          <w:rStyle w:val="normaltextrun"/>
          <w:rFonts w:asciiTheme="majorEastAsia" w:eastAsiaTheme="majorEastAsia" w:hAnsiTheme="majorEastAsia" w:cs="Segoe UI" w:hint="eastAsia"/>
          <w:lang w:val="en-US"/>
        </w:rPr>
        <w:t>港大</w:t>
      </w:r>
      <w:r w:rsidR="00557870">
        <w:rPr>
          <w:rStyle w:val="normaltextrun"/>
          <w:rFonts w:ascii="DengXian" w:eastAsia="DengXian" w:hAnsi="DengXian" w:cs="Segoe UI" w:hint="eastAsia"/>
          <w:lang w:val="en-US"/>
        </w:rPr>
        <w:t>）</w:t>
      </w:r>
      <w:r w:rsidRPr="00AD7EB2">
        <w:rPr>
          <w:rStyle w:val="normaltextrun"/>
          <w:rFonts w:ascii="PMingLiU" w:eastAsia="PMingLiU" w:hAnsi="PMingLiU" w:cs="Segoe UI" w:hint="eastAsia"/>
          <w:lang w:val="en-US"/>
        </w:rPr>
        <w:t>美術博物館與港大饒宗頤學術館時隔數年再次合作策劃展覽，向國學泰斗饒宗頤教授致敬。饒教授除了在學術領域成就斐然，其極具個人風格的國畫享譽藝壇，體現出精湛的藝術造詣。饒教授於1952年加入港大，授業解惑之餘致力學術研究，期間與來自五湖四海的名儒結緣，凝聚了一眾文人雅士。</w:t>
      </w:r>
    </w:p>
    <w:p w14:paraId="517EFB57" w14:textId="0F7D2ACD" w:rsidR="00A41659" w:rsidRDefault="00A41659" w:rsidP="00260D7C">
      <w:pPr>
        <w:pStyle w:val="paragraph"/>
        <w:spacing w:before="0" w:beforeAutospacing="0" w:after="0" w:afterAutospacing="0"/>
        <w:jc w:val="both"/>
        <w:textAlignment w:val="baseline"/>
        <w:rPr>
          <w:rStyle w:val="normaltextrun"/>
          <w:rFonts w:ascii="Segoe UI" w:hAnsi="Segoe UI" w:cs="Segoe UI"/>
          <w:sz w:val="18"/>
          <w:szCs w:val="18"/>
        </w:rPr>
      </w:pPr>
    </w:p>
    <w:p w14:paraId="4FDFA70E" w14:textId="755E4E1F" w:rsidR="00A41659" w:rsidRPr="00AD7EB2" w:rsidRDefault="00A41659" w:rsidP="00260D7C">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PMingLiU" w:eastAsia="PMingLiU" w:hAnsi="PMingLiU" w:hint="eastAsia"/>
          <w:color w:val="000000"/>
          <w:shd w:val="clear" w:color="auto" w:fill="FFFFFF"/>
        </w:rPr>
        <w:t>展覽開幕禮於今天（</w:t>
      </w:r>
      <w:r>
        <w:rPr>
          <w:rStyle w:val="normaltextrun"/>
          <w:rFonts w:ascii="PMingLiU" w:eastAsia="PMingLiU" w:hAnsi="PMingLiU"/>
          <w:color w:val="000000"/>
          <w:shd w:val="clear" w:color="auto" w:fill="FFFFFF"/>
          <w:lang w:val="en-GB"/>
        </w:rPr>
        <w:t>7</w:t>
      </w:r>
      <w:r>
        <w:rPr>
          <w:rStyle w:val="normaltextrun"/>
          <w:rFonts w:ascii="PMingLiU" w:eastAsia="PMingLiU" w:hAnsi="PMingLiU" w:hint="eastAsia"/>
          <w:color w:val="000000"/>
          <w:shd w:val="clear" w:color="auto" w:fill="FFFFFF"/>
        </w:rPr>
        <w:t>月1</w:t>
      </w:r>
      <w:r>
        <w:rPr>
          <w:rStyle w:val="normaltextrun"/>
          <w:rFonts w:ascii="PMingLiU" w:eastAsia="PMingLiU" w:hAnsi="PMingLiU"/>
          <w:color w:val="000000"/>
          <w:shd w:val="clear" w:color="auto" w:fill="FFFFFF"/>
        </w:rPr>
        <w:t>1</w:t>
      </w:r>
      <w:r>
        <w:rPr>
          <w:rStyle w:val="normaltextrun"/>
          <w:rFonts w:ascii="PMingLiU" w:eastAsia="PMingLiU" w:hAnsi="PMingLiU" w:hint="eastAsia"/>
          <w:color w:val="000000"/>
          <w:shd w:val="clear" w:color="auto" w:fill="FFFFFF"/>
        </w:rPr>
        <w:t>日）舉行。主禮嘉賓包括</w:t>
      </w:r>
      <w:r w:rsidR="000D0B6F">
        <w:rPr>
          <w:rFonts w:ascii="PMingLiU" w:eastAsia="PMingLiU" w:hAnsi="PMingLiU" w:cs="PMingLiU" w:hint="eastAsia"/>
        </w:rPr>
        <w:t>港大</w:t>
      </w:r>
      <w:r w:rsidR="00EB433E" w:rsidRPr="00EB433E">
        <w:rPr>
          <w:rFonts w:ascii="PMingLiU" w:eastAsia="PMingLiU" w:hAnsi="PMingLiU" w:cs="PMingLiU" w:hint="eastAsia"/>
        </w:rPr>
        <w:t>副校長</w:t>
      </w:r>
      <w:r w:rsidR="00AA55C5">
        <w:rPr>
          <w:rStyle w:val="normaltextrun"/>
          <w:rFonts w:ascii="PMingLiU" w:eastAsia="PMingLiU" w:hAnsi="PMingLiU" w:hint="eastAsia"/>
          <w:color w:val="000000"/>
          <w:shd w:val="clear" w:color="auto" w:fill="FFFFFF"/>
        </w:rPr>
        <w:t>（</w:t>
      </w:r>
      <w:r w:rsidR="00EB433E" w:rsidRPr="00EB433E">
        <w:rPr>
          <w:rFonts w:ascii="PMingLiU" w:eastAsia="PMingLiU" w:hAnsi="PMingLiU" w:cs="PMingLiU" w:hint="eastAsia"/>
        </w:rPr>
        <w:t>教學</w:t>
      </w:r>
      <w:r w:rsidR="00AA55C5">
        <w:rPr>
          <w:rStyle w:val="normaltextrun"/>
          <w:rFonts w:ascii="PMingLiU" w:eastAsia="PMingLiU" w:hAnsi="PMingLiU" w:hint="eastAsia"/>
          <w:color w:val="000000"/>
          <w:shd w:val="clear" w:color="auto" w:fill="FFFFFF"/>
        </w:rPr>
        <w:t>）</w:t>
      </w:r>
      <w:r w:rsidR="00EB433E" w:rsidRPr="00EB433E">
        <w:rPr>
          <w:rFonts w:ascii="PMingLiU" w:eastAsia="PMingLiU" w:hAnsi="PMingLiU" w:cs="PMingLiU" w:hint="eastAsia"/>
        </w:rPr>
        <w:t>何立仁教授</w:t>
      </w:r>
      <w:r>
        <w:rPr>
          <w:rStyle w:val="normaltextrun"/>
          <w:rFonts w:ascii="PMingLiU" w:eastAsia="PMingLiU" w:hAnsi="PMingLiU" w:hint="eastAsia"/>
          <w:color w:val="000000"/>
          <w:shd w:val="clear" w:color="auto" w:fill="FFFFFF"/>
        </w:rPr>
        <w:t>、</w:t>
      </w:r>
      <w:r w:rsidR="000D0B6F">
        <w:rPr>
          <w:rFonts w:ascii="PMingLiU" w:eastAsia="PMingLiU" w:hAnsi="PMingLiU" w:cs="PMingLiU" w:hint="eastAsia"/>
        </w:rPr>
        <w:t>港大饒宗頤學術館館長李焯芬教授</w:t>
      </w:r>
      <w:r>
        <w:rPr>
          <w:rStyle w:val="normaltextrun"/>
          <w:rFonts w:ascii="PMingLiU" w:eastAsia="PMingLiU" w:hAnsi="PMingLiU" w:hint="eastAsia"/>
          <w:color w:val="000000"/>
          <w:shd w:val="clear" w:color="auto" w:fill="FFFFFF"/>
        </w:rPr>
        <w:t>、以及</w:t>
      </w:r>
      <w:r w:rsidR="000D0B6F">
        <w:rPr>
          <w:rFonts w:ascii="PMingLiU" w:eastAsia="PMingLiU" w:hAnsi="PMingLiU" w:cs="PMingLiU" w:hint="eastAsia"/>
        </w:rPr>
        <w:t>港大美術博物館館長</w:t>
      </w:r>
      <w:r w:rsidR="00415AD3">
        <w:rPr>
          <w:rStyle w:val="normaltextrun"/>
          <w:rFonts w:ascii="PMingLiU" w:eastAsia="PMingLiU" w:hAnsi="PMingLiU" w:hint="eastAsia"/>
          <w:color w:val="000000"/>
          <w:shd w:val="clear" w:color="auto" w:fill="FFFFFF"/>
        </w:rPr>
        <w:t>（</w:t>
      </w:r>
      <w:r w:rsidR="000D0B6F">
        <w:rPr>
          <w:rFonts w:ascii="PMingLiU" w:eastAsia="PMingLiU" w:hAnsi="PMingLiU" w:cs="PMingLiU" w:hint="eastAsia"/>
        </w:rPr>
        <w:t>教育</w:t>
      </w:r>
      <w:r w:rsidR="00415AD3">
        <w:rPr>
          <w:rStyle w:val="normaltextrun"/>
          <w:rFonts w:ascii="PMingLiU" w:eastAsia="PMingLiU" w:hAnsi="PMingLiU" w:hint="eastAsia"/>
          <w:color w:val="000000"/>
          <w:shd w:val="clear" w:color="auto" w:fill="FFFFFF"/>
        </w:rPr>
        <w:t>）</w:t>
      </w:r>
      <w:r w:rsidR="000D0B6F">
        <w:rPr>
          <w:rFonts w:ascii="PMingLiU" w:eastAsia="PMingLiU" w:hAnsi="PMingLiU" w:cs="PMingLiU" w:hint="eastAsia"/>
        </w:rPr>
        <w:t>張</w:t>
      </w:r>
      <w:r w:rsidR="00D65053">
        <w:rPr>
          <w:rStyle w:val="normaltextrun"/>
          <w:rFonts w:ascii="PMingLiU" w:eastAsia="PMingLiU" w:hAnsi="PMingLiU" w:cs="Segoe UI" w:hint="eastAsia"/>
        </w:rPr>
        <w:t>寶</w:t>
      </w:r>
      <w:r w:rsidR="000D0B6F">
        <w:rPr>
          <w:rFonts w:ascii="PMingLiU" w:eastAsia="PMingLiU" w:hAnsi="PMingLiU" w:cs="PMingLiU" w:hint="eastAsia"/>
        </w:rPr>
        <w:t>儀</w:t>
      </w:r>
      <w:r w:rsidR="000D0B6F">
        <w:rPr>
          <w:rStyle w:val="normaltextrun"/>
          <w:rFonts w:ascii="PMingLiU" w:eastAsia="PMingLiU" w:hAnsi="PMingLiU" w:hint="eastAsia"/>
          <w:color w:val="000000"/>
          <w:shd w:val="clear" w:color="auto" w:fill="FFFFFF"/>
        </w:rPr>
        <w:t>女</w:t>
      </w:r>
      <w:r>
        <w:rPr>
          <w:rStyle w:val="normaltextrun"/>
          <w:rFonts w:ascii="PMingLiU" w:eastAsia="PMingLiU" w:hAnsi="PMingLiU" w:hint="eastAsia"/>
          <w:color w:val="000000"/>
          <w:shd w:val="clear" w:color="auto" w:fill="FFFFFF"/>
        </w:rPr>
        <w:t>士。</w:t>
      </w:r>
      <w:r>
        <w:rPr>
          <w:rStyle w:val="eop"/>
          <w:rFonts w:ascii="PMingLiU" w:eastAsia="PMingLiU" w:hAnsi="PMingLiU" w:hint="eastAsia"/>
          <w:color w:val="000000"/>
          <w:shd w:val="clear" w:color="auto" w:fill="FFFFFF"/>
        </w:rPr>
        <w:t> </w:t>
      </w:r>
    </w:p>
    <w:p w14:paraId="040DF2A5" w14:textId="5AE65A5D" w:rsidR="00260D7C" w:rsidRDefault="00260D7C" w:rsidP="00260D7C">
      <w:pPr>
        <w:pStyle w:val="paragraph"/>
        <w:spacing w:after="0"/>
        <w:jc w:val="both"/>
        <w:textAlignment w:val="baseline"/>
        <w:rPr>
          <w:rStyle w:val="normaltextrun"/>
          <w:rFonts w:ascii="PMingLiU" w:eastAsia="PMingLiU" w:hAnsi="PMingLiU" w:cs="Segoe UI"/>
          <w:lang w:val="en-US"/>
        </w:rPr>
      </w:pPr>
      <w:r w:rsidRPr="00AD7EB2">
        <w:rPr>
          <w:rStyle w:val="normaltextrun"/>
          <w:rFonts w:ascii="PMingLiU" w:eastAsia="PMingLiU" w:hAnsi="PMingLiU" w:cs="Segoe UI" w:hint="eastAsia"/>
          <w:lang w:val="en-US"/>
        </w:rPr>
        <w:t>適逢港大饒宗頤學術館成立二十周年，「眼底山川</w:t>
      </w:r>
      <w:r w:rsidR="00523E4A">
        <w:rPr>
          <w:rFonts w:ascii="Arial" w:hAnsi="Arial" w:cs="Arial"/>
          <w:color w:val="4D5156"/>
          <w:sz w:val="21"/>
          <w:szCs w:val="21"/>
          <w:shd w:val="clear" w:color="auto" w:fill="FFFFFF"/>
        </w:rPr>
        <w:t>——</w:t>
      </w:r>
      <w:r w:rsidRPr="00AD7EB2">
        <w:rPr>
          <w:rStyle w:val="normaltextrun"/>
          <w:rFonts w:ascii="PMingLiU" w:eastAsia="PMingLiU" w:hAnsi="PMingLiU" w:cs="Segoe UI" w:hint="eastAsia"/>
          <w:lang w:val="en-US"/>
        </w:rPr>
        <w:t>饒宗頤教授寰宇藝踪」展覽以饒教授自</w:t>
      </w:r>
      <w:r w:rsidRPr="00AD7EB2">
        <w:rPr>
          <w:rStyle w:val="normaltextrun"/>
          <w:rFonts w:ascii="PMingLiU" w:eastAsia="PMingLiU" w:hAnsi="PMingLiU" w:cs="Segoe UI"/>
          <w:lang w:val="en-US"/>
        </w:rPr>
        <w:t>1960</w:t>
      </w:r>
      <w:r w:rsidRPr="00AD7EB2">
        <w:rPr>
          <w:rStyle w:val="normaltextrun"/>
          <w:rFonts w:ascii="PMingLiU" w:eastAsia="PMingLiU" w:hAnsi="PMingLiU" w:cs="Segoe UI" w:hint="eastAsia"/>
          <w:lang w:val="en-US"/>
        </w:rPr>
        <w:t>年代以來的遊歷為主題，精選二十幅繪畫和書法作品，同場展出五十幀昔日相片， 以紀念他半世紀的教研生涯裏與多位藝友建立的情誼。能夠遊歷四方，足跡遍及歐洲、亞洲、非洲、美洲和澳洲的近代畫家屈指可數，饒教授便是其中之一。他在旅途中揮筆寫下的詩句日後成為他的靈感泉源，促使他把外地的水光山色躍然紙上。</w:t>
      </w:r>
    </w:p>
    <w:p w14:paraId="2622595E" w14:textId="321DB7FC" w:rsidR="00260D7C" w:rsidRPr="00AD7EB2" w:rsidRDefault="00260D7C" w:rsidP="00260D7C">
      <w:pPr>
        <w:pStyle w:val="paragraph"/>
        <w:spacing w:after="0"/>
        <w:jc w:val="both"/>
        <w:textAlignment w:val="baseline"/>
        <w:rPr>
          <w:rFonts w:ascii="PMingLiU" w:eastAsia="PMingLiU" w:hAnsi="PMingLiU" w:cs="Segoe UI"/>
          <w:lang w:val="en-US"/>
        </w:rPr>
      </w:pPr>
      <w:r w:rsidRPr="00AD7EB2">
        <w:rPr>
          <w:rStyle w:val="normaltextrun"/>
          <w:rFonts w:ascii="PMingLiU" w:eastAsia="PMingLiU" w:hAnsi="PMingLiU" w:cs="Segoe UI" w:hint="eastAsia"/>
          <w:lang w:val="en-US"/>
        </w:rPr>
        <w:t>是次展覽展示饒教授以筆墨演繹各地山川名勝的作品，涵蓋描繪香港、中國內地及海外著名景點的巨幅畫作。他秉承中國傳統水墨的精髓，並融合西方風景畫的技法，寫出一幅幅壯麗山水畫，</w:t>
      </w:r>
      <w:r w:rsidR="00D65053" w:rsidRPr="00D65053">
        <w:rPr>
          <w:rStyle w:val="normaltextrun"/>
          <w:rFonts w:ascii="PMingLiU" w:eastAsia="PMingLiU" w:hAnsi="PMingLiU" w:cs="Segoe UI" w:hint="eastAsia"/>
          <w:lang w:val="en-US"/>
        </w:rPr>
        <w:t>記</w:t>
      </w:r>
      <w:r w:rsidRPr="00AD7EB2">
        <w:rPr>
          <w:rStyle w:val="normaltextrun"/>
          <w:rFonts w:ascii="PMingLiU" w:eastAsia="PMingLiU" w:hAnsi="PMingLiU" w:cs="Segoe UI" w:hint="eastAsia"/>
          <w:lang w:val="en-US"/>
        </w:rPr>
        <w:t>錄各處的獨特美景。從這些作品，可見饒教授延續了詩畫合一的文人畫傳統，呈現出如臨真境的山水意象。觀眾透過展覽可以追溯饒教授步履所經之地，感受世界各地的景致所帶給他的觸動和啓發。</w:t>
      </w:r>
      <w:r>
        <w:rPr>
          <w:rStyle w:val="eop"/>
          <w:rFonts w:ascii="PMingLiU" w:eastAsia="PMingLiU" w:hAnsi="PMingLiU" w:cs="Segoe UI" w:hint="eastAsia"/>
        </w:rPr>
        <w:t> </w:t>
      </w:r>
    </w:p>
    <w:p w14:paraId="0ECB322F" w14:textId="135658DF" w:rsidR="00260D7C" w:rsidRDefault="00260D7C" w:rsidP="00260D7C">
      <w:pPr>
        <w:pStyle w:val="paragraph"/>
        <w:spacing w:before="0" w:beforeAutospacing="0" w:after="0" w:afterAutospacing="0"/>
        <w:jc w:val="both"/>
        <w:textAlignment w:val="baseline"/>
        <w:rPr>
          <w:rFonts w:ascii="Segoe UI" w:hAnsi="Segoe UI" w:cs="Segoe UI"/>
          <w:sz w:val="18"/>
          <w:szCs w:val="18"/>
        </w:rPr>
      </w:pPr>
      <w:r>
        <w:rPr>
          <w:rStyle w:val="eop"/>
          <w:rFonts w:ascii="PMingLiU" w:eastAsia="PMingLiU" w:hAnsi="PMingLiU" w:cs="Segoe UI" w:hint="eastAsia"/>
        </w:rPr>
        <w:t> </w:t>
      </w:r>
      <w:r>
        <w:rPr>
          <w:rStyle w:val="normaltextrun"/>
          <w:rFonts w:ascii="PMingLiU" w:eastAsia="PMingLiU" w:hAnsi="PMingLiU" w:cs="Segoe UI" w:hint="eastAsia"/>
        </w:rPr>
        <w:t>如欲觀看更多展品的圖片及說明，請</w:t>
      </w:r>
      <w:hyperlink r:id="rId6" w:history="1">
        <w:r w:rsidRPr="00D65053">
          <w:rPr>
            <w:rStyle w:val="Hyperlink"/>
            <w:rFonts w:ascii="PMingLiU" w:eastAsia="PMingLiU" w:hAnsi="PMingLiU" w:cs="Segoe UI" w:hint="eastAsia"/>
          </w:rPr>
          <w:t>按此</w:t>
        </w:r>
      </w:hyperlink>
      <w:r w:rsidRPr="00D65053">
        <w:rPr>
          <w:rStyle w:val="normaltextrun"/>
          <w:rFonts w:ascii="PMingLiU" w:eastAsia="PMingLiU" w:hAnsi="PMingLiU" w:cs="Segoe UI" w:hint="eastAsia"/>
        </w:rPr>
        <w:t>。</w:t>
      </w:r>
      <w:r>
        <w:rPr>
          <w:rStyle w:val="eop"/>
          <w:rFonts w:ascii="PMingLiU" w:eastAsia="PMingLiU" w:hAnsi="PMingLiU" w:cs="Segoe UI" w:hint="eastAsia"/>
        </w:rPr>
        <w:t> </w:t>
      </w:r>
    </w:p>
    <w:p w14:paraId="70920BD8" w14:textId="4E67319D" w:rsidR="00FE0D61" w:rsidRDefault="00260D7C" w:rsidP="00FE0D6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7E735E4" w14:textId="2C0B4E36" w:rsidR="00FE0D61" w:rsidRDefault="00FE0D61" w:rsidP="00FE0D61">
      <w:pPr>
        <w:pStyle w:val="paragraph"/>
        <w:spacing w:before="0" w:beforeAutospacing="0" w:after="0" w:afterAutospacing="0"/>
        <w:textAlignment w:val="baseline"/>
        <w:rPr>
          <w:rFonts w:ascii="Segoe UI" w:hAnsi="Segoe UI" w:cs="Segoe UI"/>
          <w:sz w:val="18"/>
          <w:szCs w:val="18"/>
        </w:rPr>
      </w:pPr>
    </w:p>
    <w:p w14:paraId="48C4340D" w14:textId="2A0DA6AC" w:rsidR="00FE0D61" w:rsidRDefault="00FE0D61" w:rsidP="00FE0D61">
      <w:pPr>
        <w:pStyle w:val="paragraph"/>
        <w:spacing w:before="0" w:beforeAutospacing="0" w:after="0" w:afterAutospacing="0"/>
        <w:textAlignment w:val="baseline"/>
        <w:rPr>
          <w:rFonts w:ascii="Segoe UI" w:hAnsi="Segoe UI" w:cs="Segoe UI"/>
          <w:sz w:val="18"/>
          <w:szCs w:val="18"/>
        </w:rPr>
      </w:pPr>
    </w:p>
    <w:p w14:paraId="68BFE70E" w14:textId="250FE45F" w:rsidR="00FE0D61" w:rsidRDefault="00FE0D61" w:rsidP="00FE0D61">
      <w:pPr>
        <w:pStyle w:val="paragraph"/>
        <w:spacing w:before="0" w:beforeAutospacing="0" w:after="0" w:afterAutospacing="0"/>
        <w:textAlignment w:val="baseline"/>
        <w:rPr>
          <w:rFonts w:ascii="Segoe UI" w:hAnsi="Segoe UI" w:cs="Segoe UI"/>
          <w:sz w:val="18"/>
          <w:szCs w:val="18"/>
        </w:rPr>
      </w:pPr>
    </w:p>
    <w:p w14:paraId="6DB8D3A5" w14:textId="669C578D" w:rsidR="00FE0D61" w:rsidRDefault="00FE0D61" w:rsidP="00FE0D61">
      <w:pPr>
        <w:pStyle w:val="paragraph"/>
        <w:spacing w:before="0" w:beforeAutospacing="0" w:after="0" w:afterAutospacing="0"/>
        <w:textAlignment w:val="baseline"/>
        <w:rPr>
          <w:rFonts w:ascii="Segoe UI" w:hAnsi="Segoe UI" w:cs="Segoe UI"/>
          <w:sz w:val="18"/>
          <w:szCs w:val="18"/>
        </w:rPr>
      </w:pPr>
    </w:p>
    <w:p w14:paraId="16D7AABF" w14:textId="6ABE11CA" w:rsidR="00FE0D61" w:rsidRDefault="00FE0D61" w:rsidP="00FE0D61">
      <w:pPr>
        <w:pStyle w:val="paragraph"/>
        <w:spacing w:before="0" w:beforeAutospacing="0" w:after="0" w:afterAutospacing="0"/>
        <w:textAlignment w:val="baseline"/>
        <w:rPr>
          <w:rFonts w:ascii="Segoe UI" w:hAnsi="Segoe UI" w:cs="Segoe UI"/>
          <w:sz w:val="18"/>
          <w:szCs w:val="18"/>
        </w:rPr>
      </w:pPr>
    </w:p>
    <w:p w14:paraId="18BD5943" w14:textId="331621E1" w:rsidR="00FE0D61" w:rsidRDefault="00FE0D61" w:rsidP="00FE0D61">
      <w:pPr>
        <w:pStyle w:val="paragraph"/>
        <w:spacing w:before="0" w:beforeAutospacing="0" w:after="0" w:afterAutospacing="0"/>
        <w:textAlignment w:val="baseline"/>
        <w:rPr>
          <w:rFonts w:ascii="Segoe UI" w:hAnsi="Segoe UI" w:cs="Segoe UI"/>
          <w:sz w:val="18"/>
          <w:szCs w:val="18"/>
        </w:rPr>
      </w:pPr>
    </w:p>
    <w:p w14:paraId="731E739A" w14:textId="7245C3FE" w:rsidR="00FE0D61" w:rsidRDefault="00FE0D61" w:rsidP="00FE0D61">
      <w:pPr>
        <w:pStyle w:val="paragraph"/>
        <w:spacing w:before="0" w:beforeAutospacing="0" w:after="0" w:afterAutospacing="0"/>
        <w:textAlignment w:val="baseline"/>
        <w:rPr>
          <w:rFonts w:ascii="Segoe UI" w:hAnsi="Segoe UI" w:cs="Segoe UI"/>
          <w:sz w:val="18"/>
          <w:szCs w:val="18"/>
        </w:rPr>
      </w:pPr>
    </w:p>
    <w:p w14:paraId="797CDA96" w14:textId="45DA9B50" w:rsidR="00FE0D61" w:rsidRDefault="00FE0D61" w:rsidP="00FE0D61">
      <w:pPr>
        <w:pStyle w:val="paragraph"/>
        <w:spacing w:before="0" w:beforeAutospacing="0" w:after="0" w:afterAutospacing="0"/>
        <w:textAlignment w:val="baseline"/>
        <w:rPr>
          <w:rFonts w:ascii="Segoe UI" w:hAnsi="Segoe UI" w:cs="Segoe UI"/>
          <w:sz w:val="18"/>
          <w:szCs w:val="18"/>
        </w:rPr>
      </w:pPr>
    </w:p>
    <w:p w14:paraId="6E851869" w14:textId="030677DF" w:rsidR="00FE0D61" w:rsidRDefault="00FE0D61" w:rsidP="00FE0D61">
      <w:pPr>
        <w:pStyle w:val="paragraph"/>
        <w:spacing w:before="0" w:beforeAutospacing="0" w:after="0" w:afterAutospacing="0"/>
        <w:textAlignment w:val="baseline"/>
        <w:rPr>
          <w:rFonts w:ascii="Segoe UI" w:hAnsi="Segoe UI" w:cs="Segoe UI"/>
          <w:sz w:val="18"/>
          <w:szCs w:val="18"/>
        </w:rPr>
      </w:pPr>
    </w:p>
    <w:p w14:paraId="2A316614" w14:textId="4425CC5C" w:rsidR="00FE0D61" w:rsidRDefault="00FE0D61" w:rsidP="00FE0D61">
      <w:pPr>
        <w:pStyle w:val="paragraph"/>
        <w:spacing w:before="0" w:beforeAutospacing="0" w:after="0" w:afterAutospacing="0"/>
        <w:textAlignment w:val="baseline"/>
        <w:rPr>
          <w:rFonts w:ascii="Segoe UI" w:hAnsi="Segoe UI" w:cs="Segoe UI"/>
          <w:sz w:val="18"/>
          <w:szCs w:val="18"/>
        </w:rPr>
      </w:pPr>
    </w:p>
    <w:p w14:paraId="791DADA6" w14:textId="029BBD68" w:rsidR="00FE0D61" w:rsidRDefault="00FE0D61" w:rsidP="00FE0D61">
      <w:pPr>
        <w:pStyle w:val="paragraph"/>
        <w:spacing w:before="0" w:beforeAutospacing="0" w:after="0" w:afterAutospacing="0"/>
        <w:textAlignment w:val="baseline"/>
        <w:rPr>
          <w:rFonts w:ascii="Segoe UI" w:hAnsi="Segoe UI" w:cs="Segoe UI"/>
          <w:sz w:val="18"/>
          <w:szCs w:val="18"/>
        </w:rPr>
      </w:pPr>
    </w:p>
    <w:p w14:paraId="2BBDFB40" w14:textId="325C9022" w:rsidR="00FE0D61" w:rsidRDefault="00FE0D61" w:rsidP="00FE0D61">
      <w:pPr>
        <w:pStyle w:val="paragraph"/>
        <w:spacing w:before="0" w:beforeAutospacing="0" w:after="0" w:afterAutospacing="0"/>
        <w:textAlignment w:val="baseline"/>
        <w:rPr>
          <w:rFonts w:ascii="Segoe UI" w:hAnsi="Segoe UI" w:cs="Segoe UI"/>
          <w:sz w:val="18"/>
          <w:szCs w:val="18"/>
        </w:rPr>
      </w:pPr>
    </w:p>
    <w:p w14:paraId="24123694" w14:textId="69C49784" w:rsidR="00FE0D61" w:rsidRDefault="00FE0D61" w:rsidP="00FE0D61">
      <w:pPr>
        <w:pStyle w:val="paragraph"/>
        <w:spacing w:before="0" w:beforeAutospacing="0" w:after="0" w:afterAutospacing="0"/>
        <w:textAlignment w:val="baseline"/>
        <w:rPr>
          <w:rFonts w:ascii="Segoe UI" w:hAnsi="Segoe UI" w:cs="Segoe UI"/>
          <w:sz w:val="18"/>
          <w:szCs w:val="18"/>
        </w:rPr>
      </w:pPr>
    </w:p>
    <w:p w14:paraId="35F5954B" w14:textId="296D3F21" w:rsidR="00FE0D61" w:rsidRDefault="00FE0D61" w:rsidP="00FE0D61">
      <w:pPr>
        <w:pStyle w:val="paragraph"/>
        <w:spacing w:before="0" w:beforeAutospacing="0" w:after="0" w:afterAutospacing="0"/>
        <w:textAlignment w:val="baseline"/>
        <w:rPr>
          <w:rFonts w:ascii="Segoe UI" w:hAnsi="Segoe UI" w:cs="Segoe UI"/>
          <w:sz w:val="18"/>
          <w:szCs w:val="18"/>
        </w:rPr>
      </w:pPr>
    </w:p>
    <w:p w14:paraId="5F1BA981" w14:textId="4342B5DF" w:rsidR="00FE0D61" w:rsidRDefault="00FE0D61" w:rsidP="00FE0D61">
      <w:pPr>
        <w:pStyle w:val="paragraph"/>
        <w:spacing w:before="0" w:beforeAutospacing="0" w:after="0" w:afterAutospacing="0"/>
        <w:textAlignment w:val="baseline"/>
        <w:rPr>
          <w:rFonts w:ascii="Segoe UI" w:hAnsi="Segoe UI" w:cs="Segoe UI"/>
          <w:sz w:val="18"/>
          <w:szCs w:val="18"/>
        </w:rPr>
      </w:pPr>
    </w:p>
    <w:p w14:paraId="7147F716" w14:textId="70DF0757" w:rsidR="00FE0D61" w:rsidRDefault="00FE0D61" w:rsidP="00FE0D61">
      <w:pPr>
        <w:pStyle w:val="paragraph"/>
        <w:spacing w:before="0" w:beforeAutospacing="0" w:after="0" w:afterAutospacing="0"/>
        <w:textAlignment w:val="baseline"/>
        <w:rPr>
          <w:rFonts w:ascii="Segoe UI" w:hAnsi="Segoe UI" w:cs="Segoe UI"/>
          <w:sz w:val="18"/>
          <w:szCs w:val="18"/>
        </w:rPr>
      </w:pPr>
    </w:p>
    <w:p w14:paraId="37299AA7" w14:textId="521ED0DC" w:rsidR="00FE0D61" w:rsidRDefault="00FE0D61" w:rsidP="00FE0D61">
      <w:pPr>
        <w:pStyle w:val="paragraph"/>
        <w:spacing w:before="0" w:beforeAutospacing="0" w:after="0" w:afterAutospacing="0"/>
        <w:textAlignment w:val="baseline"/>
        <w:rPr>
          <w:rFonts w:ascii="Segoe UI" w:hAnsi="Segoe UI" w:cs="Segoe UI"/>
          <w:sz w:val="18"/>
          <w:szCs w:val="18"/>
        </w:rPr>
      </w:pPr>
    </w:p>
    <w:p w14:paraId="033F59BF" w14:textId="3062B55A" w:rsidR="00FE0D61" w:rsidRDefault="00FE0D61" w:rsidP="00FE0D61">
      <w:pPr>
        <w:pStyle w:val="paragraph"/>
        <w:spacing w:before="0" w:beforeAutospacing="0" w:after="0" w:afterAutospacing="0"/>
        <w:textAlignment w:val="baseline"/>
        <w:rPr>
          <w:rFonts w:ascii="Segoe UI" w:hAnsi="Segoe UI" w:cs="Segoe UI"/>
          <w:sz w:val="18"/>
          <w:szCs w:val="18"/>
        </w:rPr>
      </w:pPr>
    </w:p>
    <w:p w14:paraId="55D403AE" w14:textId="419E0DB7" w:rsidR="00FE0D61" w:rsidRDefault="00FE0D61" w:rsidP="00FE0D61">
      <w:pPr>
        <w:pStyle w:val="paragraph"/>
        <w:spacing w:before="0" w:beforeAutospacing="0" w:after="0" w:afterAutospacing="0"/>
        <w:textAlignment w:val="baseline"/>
        <w:rPr>
          <w:rFonts w:ascii="Segoe UI" w:hAnsi="Segoe UI" w:cs="Segoe UI"/>
          <w:sz w:val="18"/>
          <w:szCs w:val="18"/>
        </w:rPr>
      </w:pPr>
    </w:p>
    <w:p w14:paraId="678107B6" w14:textId="5C11AFFA" w:rsidR="00FE0D61" w:rsidRDefault="00FE0D61" w:rsidP="00FE0D61">
      <w:pPr>
        <w:pStyle w:val="paragraph"/>
        <w:spacing w:before="0" w:beforeAutospacing="0" w:after="0" w:afterAutospacing="0"/>
        <w:textAlignment w:val="baseline"/>
        <w:rPr>
          <w:rFonts w:ascii="Segoe UI" w:hAnsi="Segoe UI" w:cs="Segoe UI"/>
          <w:sz w:val="18"/>
          <w:szCs w:val="18"/>
        </w:rPr>
      </w:pPr>
    </w:p>
    <w:p w14:paraId="2D98E203" w14:textId="5D235EE9" w:rsidR="00FE0D61" w:rsidRDefault="00FE0D61" w:rsidP="00FE0D61">
      <w:pPr>
        <w:pStyle w:val="paragraph"/>
        <w:spacing w:before="0" w:beforeAutospacing="0" w:after="0" w:afterAutospacing="0"/>
        <w:textAlignment w:val="baseline"/>
        <w:rPr>
          <w:rFonts w:ascii="Segoe UI" w:hAnsi="Segoe UI" w:cs="Segoe UI"/>
          <w:sz w:val="18"/>
          <w:szCs w:val="18"/>
        </w:rPr>
      </w:pPr>
    </w:p>
    <w:p w14:paraId="30FCF7F9" w14:textId="77777777" w:rsidR="00FE0D61" w:rsidRPr="00FE0D61" w:rsidRDefault="00FE0D61" w:rsidP="00FE0D61">
      <w:pPr>
        <w:pStyle w:val="paragraph"/>
        <w:spacing w:before="0" w:beforeAutospacing="0" w:after="0" w:afterAutospacing="0"/>
        <w:textAlignment w:val="baseline"/>
        <w:rPr>
          <w:rFonts w:ascii="Segoe UI" w:hAnsi="Segoe UI" w:cs="Segoe UI"/>
          <w:sz w:val="18"/>
          <w:szCs w:val="18"/>
        </w:rPr>
      </w:pPr>
    </w:p>
    <w:p w14:paraId="1AD5B7CB" w14:textId="77777777" w:rsidR="00260D7C" w:rsidRDefault="00260D7C" w:rsidP="00260D7C">
      <w:pPr>
        <w:pStyle w:val="paragraph"/>
        <w:spacing w:before="0" w:beforeAutospacing="0" w:after="0" w:afterAutospacing="0"/>
        <w:textAlignment w:val="baseline"/>
        <w:rPr>
          <w:rFonts w:ascii="Segoe UI" w:hAnsi="Segoe UI" w:cs="Segoe UI"/>
          <w:sz w:val="18"/>
          <w:szCs w:val="18"/>
        </w:rPr>
      </w:pPr>
      <w:r>
        <w:rPr>
          <w:rStyle w:val="normaltextrun"/>
          <w:rFonts w:ascii="PMingLiU" w:eastAsia="PMingLiU" w:hAnsi="PMingLiU" w:cs="Segoe UI" w:hint="eastAsia"/>
          <w:b/>
          <w:bCs/>
          <w:color w:val="0070C0"/>
        </w:rPr>
        <w:t>展覽詳情</w:t>
      </w:r>
      <w:r>
        <w:rPr>
          <w:rStyle w:val="scxw150349370"/>
          <w:rFonts w:ascii="PMingLiU" w:eastAsia="PMingLiU" w:hAnsi="PMingLiU" w:cs="Segoe UI" w:hint="eastAsia"/>
          <w:color w:val="0070C0"/>
        </w:rPr>
        <w:t> </w:t>
      </w:r>
      <w:r>
        <w:rPr>
          <w:rFonts w:ascii="PMingLiU" w:eastAsia="PMingLiU" w:hAnsi="PMingLiU" w:cs="Segoe UI" w:hint="eastAsia"/>
          <w:color w:val="0070C0"/>
        </w:rPr>
        <w:br/>
      </w:r>
      <w:r>
        <w:rPr>
          <w:rStyle w:val="normaltextrun"/>
          <w:rFonts w:ascii="PMingLiU" w:eastAsia="PMingLiU" w:hAnsi="PMingLiU" w:cs="Segoe UI" w:hint="eastAsia"/>
          <w:b/>
          <w:bCs/>
        </w:rPr>
        <w:t>展出日期：</w:t>
      </w:r>
      <w:r>
        <w:rPr>
          <w:rStyle w:val="normaltextrun"/>
          <w:rFonts w:ascii="PMingLiU" w:eastAsia="PMingLiU" w:hAnsi="PMingLiU" w:cs="Segoe UI" w:hint="eastAsia"/>
          <w:lang w:val="en-GB"/>
        </w:rPr>
        <w:t>2023</w:t>
      </w:r>
      <w:r>
        <w:rPr>
          <w:rStyle w:val="normaltextrun"/>
          <w:rFonts w:ascii="PMingLiU" w:eastAsia="PMingLiU" w:hAnsi="PMingLiU" w:cs="Segoe UI" w:hint="eastAsia"/>
        </w:rPr>
        <w:t>年</w:t>
      </w:r>
      <w:r>
        <w:rPr>
          <w:rStyle w:val="normaltextrun"/>
          <w:rFonts w:ascii="PMingLiU" w:eastAsia="PMingLiU" w:hAnsi="PMingLiU" w:cs="Segoe UI"/>
          <w:lang w:val="en-GB"/>
        </w:rPr>
        <w:t>7</w:t>
      </w:r>
      <w:r>
        <w:rPr>
          <w:rStyle w:val="normaltextrun"/>
          <w:rFonts w:ascii="PMingLiU" w:eastAsia="PMingLiU" w:hAnsi="PMingLiU" w:cs="Segoe UI" w:hint="eastAsia"/>
        </w:rPr>
        <w:t>月</w:t>
      </w:r>
      <w:r>
        <w:rPr>
          <w:rStyle w:val="normaltextrun"/>
          <w:rFonts w:ascii="PMingLiU" w:eastAsia="PMingLiU" w:hAnsi="PMingLiU" w:cs="Segoe UI" w:hint="eastAsia"/>
          <w:lang w:val="en-GB"/>
        </w:rPr>
        <w:t>1</w:t>
      </w:r>
      <w:r>
        <w:rPr>
          <w:rStyle w:val="normaltextrun"/>
          <w:rFonts w:ascii="PMingLiU" w:eastAsia="PMingLiU" w:hAnsi="PMingLiU" w:cs="Segoe UI"/>
          <w:lang w:val="en-GB"/>
        </w:rPr>
        <w:t>2</w:t>
      </w:r>
      <w:r>
        <w:rPr>
          <w:rStyle w:val="normaltextrun"/>
          <w:rFonts w:ascii="PMingLiU" w:eastAsia="PMingLiU" w:hAnsi="PMingLiU" w:cs="Segoe UI" w:hint="eastAsia"/>
        </w:rPr>
        <w:t>日（星期三）至202</w:t>
      </w:r>
      <w:r>
        <w:rPr>
          <w:rStyle w:val="normaltextrun"/>
          <w:rFonts w:ascii="PMingLiU" w:eastAsia="PMingLiU" w:hAnsi="PMingLiU" w:cs="Segoe UI" w:hint="eastAsia"/>
          <w:lang w:val="en-GB"/>
        </w:rPr>
        <w:t>3</w:t>
      </w:r>
      <w:r>
        <w:rPr>
          <w:rStyle w:val="normaltextrun"/>
          <w:rFonts w:ascii="PMingLiU" w:eastAsia="PMingLiU" w:hAnsi="PMingLiU" w:cs="Segoe UI" w:hint="eastAsia"/>
        </w:rPr>
        <w:t>年</w:t>
      </w:r>
      <w:r>
        <w:rPr>
          <w:rStyle w:val="normaltextrun"/>
          <w:rFonts w:ascii="PMingLiU" w:eastAsia="PMingLiU" w:hAnsi="PMingLiU" w:cs="Segoe UI"/>
          <w:lang w:val="en-GB"/>
        </w:rPr>
        <w:t>9</w:t>
      </w:r>
      <w:r>
        <w:rPr>
          <w:rStyle w:val="normaltextrun"/>
          <w:rFonts w:ascii="PMingLiU" w:eastAsia="PMingLiU" w:hAnsi="PMingLiU" w:cs="Segoe UI" w:hint="eastAsia"/>
        </w:rPr>
        <w:t>月</w:t>
      </w:r>
      <w:r>
        <w:rPr>
          <w:rStyle w:val="normaltextrun"/>
          <w:rFonts w:ascii="PMingLiU" w:eastAsia="PMingLiU" w:hAnsi="PMingLiU" w:cs="Segoe UI"/>
          <w:lang w:val="en-GB"/>
        </w:rPr>
        <w:t>30</w:t>
      </w:r>
      <w:r>
        <w:rPr>
          <w:rStyle w:val="normaltextrun"/>
          <w:rFonts w:ascii="PMingLiU" w:eastAsia="PMingLiU" w:hAnsi="PMingLiU" w:cs="Segoe UI" w:hint="eastAsia"/>
        </w:rPr>
        <w:t>日（星期六）</w:t>
      </w:r>
      <w:r>
        <w:rPr>
          <w:rStyle w:val="eop"/>
          <w:rFonts w:ascii="PMingLiU" w:eastAsia="PMingLiU" w:hAnsi="PMingLiU" w:cs="Segoe UI" w:hint="eastAsia"/>
        </w:rPr>
        <w:t> </w:t>
      </w:r>
    </w:p>
    <w:p w14:paraId="13F8B4AD" w14:textId="08849B1A" w:rsidR="00260D7C" w:rsidRDefault="00260D7C" w:rsidP="00260D7C">
      <w:pPr>
        <w:pStyle w:val="paragraph"/>
        <w:spacing w:before="0" w:beforeAutospacing="0" w:after="0" w:afterAutospacing="0"/>
        <w:textAlignment w:val="baseline"/>
        <w:rPr>
          <w:rFonts w:ascii="Segoe UI" w:hAnsi="Segoe UI" w:cs="Segoe UI"/>
          <w:sz w:val="18"/>
          <w:szCs w:val="18"/>
        </w:rPr>
      </w:pPr>
      <w:r>
        <w:rPr>
          <w:rStyle w:val="normaltextrun"/>
          <w:rFonts w:ascii="PMingLiU" w:eastAsia="PMingLiU" w:hAnsi="PMingLiU" w:cs="Segoe UI" w:hint="eastAsia"/>
          <w:b/>
          <w:bCs/>
        </w:rPr>
        <w:t>開放時間：</w:t>
      </w:r>
      <w:r>
        <w:rPr>
          <w:rStyle w:val="scxw150349370"/>
          <w:rFonts w:ascii="PMingLiU" w:eastAsia="PMingLiU" w:hAnsi="PMingLiU" w:cs="Segoe UI" w:hint="eastAsia"/>
        </w:rPr>
        <w:t> </w:t>
      </w:r>
      <w:r>
        <w:rPr>
          <w:rFonts w:ascii="PMingLiU" w:eastAsia="PMingLiU" w:hAnsi="PMingLiU" w:cs="Segoe UI" w:hint="eastAsia"/>
        </w:rPr>
        <w:br/>
      </w:r>
      <w:r>
        <w:rPr>
          <w:rStyle w:val="normaltextrun"/>
          <w:rFonts w:ascii="PMingLiU" w:eastAsia="PMingLiU" w:hAnsi="PMingLiU" w:cs="Segoe UI" w:hint="eastAsia"/>
        </w:rPr>
        <w:t>星期二至星期六，上午</w:t>
      </w:r>
      <w:r>
        <w:rPr>
          <w:rStyle w:val="normaltextrun"/>
          <w:rFonts w:ascii="PMingLiU" w:eastAsia="PMingLiU" w:hAnsi="PMingLiU" w:cs="Segoe UI" w:hint="eastAsia"/>
          <w:lang w:val="en-GB"/>
        </w:rPr>
        <w:t>9</w:t>
      </w:r>
      <w:r>
        <w:rPr>
          <w:rStyle w:val="normaltextrun"/>
          <w:rFonts w:ascii="PMingLiU" w:eastAsia="PMingLiU" w:hAnsi="PMingLiU" w:cs="Segoe UI" w:hint="eastAsia"/>
        </w:rPr>
        <w:t>時</w:t>
      </w:r>
      <w:r>
        <w:rPr>
          <w:rStyle w:val="normaltextrun"/>
          <w:rFonts w:ascii="PMingLiU" w:eastAsia="PMingLiU" w:hAnsi="PMingLiU" w:cs="Segoe UI" w:hint="eastAsia"/>
          <w:lang w:val="en-GB"/>
        </w:rPr>
        <w:t>30</w:t>
      </w:r>
      <w:r>
        <w:rPr>
          <w:rStyle w:val="normaltextrun"/>
          <w:rFonts w:ascii="PMingLiU" w:eastAsia="PMingLiU" w:hAnsi="PMingLiU" w:cs="Segoe UI" w:hint="eastAsia"/>
        </w:rPr>
        <w:t>分至下午</w:t>
      </w:r>
      <w:r>
        <w:rPr>
          <w:rStyle w:val="normaltextrun"/>
          <w:rFonts w:ascii="PMingLiU" w:eastAsia="PMingLiU" w:hAnsi="PMingLiU" w:cs="Segoe UI" w:hint="eastAsia"/>
          <w:lang w:val="en-GB"/>
        </w:rPr>
        <w:t>6</w:t>
      </w:r>
      <w:r>
        <w:rPr>
          <w:rStyle w:val="normaltextrun"/>
          <w:rFonts w:ascii="PMingLiU" w:eastAsia="PMingLiU" w:hAnsi="PMingLiU" w:cs="Segoe UI" w:hint="eastAsia"/>
        </w:rPr>
        <w:t>時</w:t>
      </w:r>
      <w:r>
        <w:rPr>
          <w:rStyle w:val="scxw150349370"/>
          <w:rFonts w:ascii="PMingLiU" w:eastAsia="PMingLiU" w:hAnsi="PMingLiU" w:cs="Segoe UI" w:hint="eastAsia"/>
        </w:rPr>
        <w:t> </w:t>
      </w:r>
      <w:r>
        <w:rPr>
          <w:rFonts w:ascii="PMingLiU" w:eastAsia="PMingLiU" w:hAnsi="PMingLiU" w:cs="Segoe UI" w:hint="eastAsia"/>
        </w:rPr>
        <w:br/>
      </w:r>
      <w:r>
        <w:rPr>
          <w:rStyle w:val="normaltextrun"/>
          <w:rFonts w:ascii="PMingLiU" w:eastAsia="PMingLiU" w:hAnsi="PMingLiU" w:cs="Segoe UI" w:hint="eastAsia"/>
        </w:rPr>
        <w:t>星期日，下午</w:t>
      </w:r>
      <w:r>
        <w:rPr>
          <w:rStyle w:val="normaltextrun"/>
          <w:rFonts w:ascii="PMingLiU" w:eastAsia="PMingLiU" w:hAnsi="PMingLiU" w:cs="Segoe UI" w:hint="eastAsia"/>
          <w:lang w:val="en-GB"/>
        </w:rPr>
        <w:t>1</w:t>
      </w:r>
      <w:r>
        <w:rPr>
          <w:rStyle w:val="normaltextrun"/>
          <w:rFonts w:ascii="PMingLiU" w:eastAsia="PMingLiU" w:hAnsi="PMingLiU" w:cs="Segoe UI" w:hint="eastAsia"/>
        </w:rPr>
        <w:t>時至</w:t>
      </w:r>
      <w:r>
        <w:rPr>
          <w:rStyle w:val="normaltextrun"/>
          <w:rFonts w:ascii="PMingLiU" w:eastAsia="PMingLiU" w:hAnsi="PMingLiU" w:cs="Segoe UI" w:hint="eastAsia"/>
          <w:lang w:val="en-GB"/>
        </w:rPr>
        <w:t>6</w:t>
      </w:r>
      <w:r>
        <w:rPr>
          <w:rStyle w:val="normaltextrun"/>
          <w:rFonts w:ascii="PMingLiU" w:eastAsia="PMingLiU" w:hAnsi="PMingLiU" w:cs="Segoe UI" w:hint="eastAsia"/>
        </w:rPr>
        <w:t>時</w:t>
      </w:r>
      <w:r>
        <w:rPr>
          <w:rStyle w:val="scxw150349370"/>
          <w:rFonts w:ascii="PMingLiU" w:eastAsia="PMingLiU" w:hAnsi="PMingLiU" w:cs="Segoe UI" w:hint="eastAsia"/>
        </w:rPr>
        <w:t> </w:t>
      </w:r>
      <w:r>
        <w:rPr>
          <w:rFonts w:ascii="PMingLiU" w:eastAsia="PMingLiU" w:hAnsi="PMingLiU" w:cs="Segoe UI" w:hint="eastAsia"/>
        </w:rPr>
        <w:br/>
      </w:r>
      <w:r>
        <w:rPr>
          <w:rStyle w:val="normaltextrun"/>
          <w:rFonts w:ascii="PMingLiU" w:eastAsia="PMingLiU" w:hAnsi="PMingLiU" w:cs="Segoe UI" w:hint="eastAsia"/>
        </w:rPr>
        <w:t>逢星期一、大學及公眾假期休息</w:t>
      </w:r>
      <w:r>
        <w:rPr>
          <w:rStyle w:val="scxw150349370"/>
          <w:rFonts w:ascii="PMingLiU" w:eastAsia="PMingLiU" w:hAnsi="PMingLiU" w:cs="Segoe UI" w:hint="eastAsia"/>
        </w:rPr>
        <w:t> </w:t>
      </w:r>
      <w:r>
        <w:rPr>
          <w:rFonts w:ascii="PMingLiU" w:eastAsia="PMingLiU" w:hAnsi="PMingLiU" w:cs="Segoe UI" w:hint="eastAsia"/>
        </w:rPr>
        <w:br/>
      </w:r>
      <w:r>
        <w:rPr>
          <w:rStyle w:val="normaltextrun"/>
          <w:rFonts w:ascii="PMingLiU" w:eastAsia="PMingLiU" w:hAnsi="PMingLiU" w:cs="Segoe UI" w:hint="eastAsia"/>
          <w:b/>
          <w:bCs/>
        </w:rPr>
        <w:t>地點：</w:t>
      </w:r>
      <w:r>
        <w:rPr>
          <w:rStyle w:val="normaltextrun"/>
          <w:rFonts w:ascii="PMingLiU" w:eastAsia="PMingLiU" w:hAnsi="PMingLiU" w:cs="Segoe UI" w:hint="eastAsia"/>
          <w:color w:val="000000"/>
        </w:rPr>
        <w:t>香港薄扶林般咸道90號 港大美術博物館</w:t>
      </w:r>
      <w:r>
        <w:rPr>
          <w:rFonts w:ascii="PMingLiU" w:eastAsia="PMingLiU" w:hAnsi="PMingLiU" w:cs="PMingLiU" w:hint="eastAsia"/>
        </w:rPr>
        <w:t>徐展堂樓一樓</w:t>
      </w:r>
      <w:r>
        <w:rPr>
          <w:rFonts w:ascii="PMingLiU" w:eastAsia="PMingLiU" w:hAnsi="PMingLiU" w:cs="Segoe UI" w:hint="eastAsia"/>
          <w:color w:val="000000"/>
        </w:rPr>
        <w:br/>
      </w:r>
      <w:r>
        <w:rPr>
          <w:rStyle w:val="normaltextrun"/>
          <w:rFonts w:ascii="PMingLiU" w:eastAsia="PMingLiU" w:hAnsi="PMingLiU" w:cs="Segoe UI" w:hint="eastAsia"/>
          <w:b/>
          <w:bCs/>
        </w:rPr>
        <w:t>電話/電郵：</w:t>
      </w:r>
      <w:r w:rsidR="00415AD3">
        <w:rPr>
          <w:rStyle w:val="normaltextrun"/>
          <w:rFonts w:ascii="PMingLiU" w:eastAsia="PMingLiU" w:hAnsi="PMingLiU" w:cs="Segoe UI" w:hint="eastAsia"/>
        </w:rPr>
        <w:t>（</w:t>
      </w:r>
      <w:r>
        <w:rPr>
          <w:rStyle w:val="normaltextrun"/>
          <w:rFonts w:ascii="PMingLiU" w:eastAsia="PMingLiU" w:hAnsi="PMingLiU" w:cs="Segoe UI" w:hint="eastAsia"/>
          <w:lang w:val="en-GB"/>
        </w:rPr>
        <w:t>852</w:t>
      </w:r>
      <w:r w:rsidR="00415AD3">
        <w:rPr>
          <w:rStyle w:val="normaltextrun"/>
          <w:rFonts w:ascii="PMingLiU" w:eastAsia="PMingLiU" w:hAnsi="PMingLiU" w:cs="Segoe UI" w:hint="eastAsia"/>
        </w:rPr>
        <w:t>）</w:t>
      </w:r>
      <w:r>
        <w:rPr>
          <w:rStyle w:val="normaltextrun"/>
          <w:rFonts w:ascii="PMingLiU" w:eastAsia="PMingLiU" w:hAnsi="PMingLiU" w:cs="Segoe UI" w:hint="eastAsia"/>
          <w:lang w:val="en-GB"/>
        </w:rPr>
        <w:t xml:space="preserve"> 2241 5500 </w:t>
      </w:r>
      <w:r w:rsidR="00415AD3">
        <w:rPr>
          <w:rStyle w:val="normaltextrun"/>
          <w:rFonts w:ascii="PMingLiU" w:eastAsia="PMingLiU" w:hAnsi="PMingLiU" w:cs="Segoe UI" w:hint="eastAsia"/>
        </w:rPr>
        <w:t>（</w:t>
      </w:r>
      <w:r>
        <w:rPr>
          <w:rStyle w:val="normaltextrun"/>
          <w:rFonts w:ascii="PMingLiU" w:eastAsia="PMingLiU" w:hAnsi="PMingLiU" w:cs="Segoe UI" w:hint="eastAsia"/>
        </w:rPr>
        <w:t>一般查詢</w:t>
      </w:r>
      <w:r w:rsidR="00415AD3">
        <w:rPr>
          <w:rStyle w:val="normaltextrun"/>
          <w:rFonts w:ascii="PMingLiU" w:eastAsia="PMingLiU" w:hAnsi="PMingLiU" w:cs="Segoe UI" w:hint="eastAsia"/>
        </w:rPr>
        <w:t>）</w:t>
      </w:r>
      <w:r>
        <w:rPr>
          <w:rStyle w:val="normaltextrun"/>
          <w:rFonts w:ascii="PMingLiU" w:eastAsia="PMingLiU" w:hAnsi="PMingLiU" w:cs="Segoe UI" w:hint="eastAsia"/>
        </w:rPr>
        <w:t xml:space="preserve">/ </w:t>
      </w:r>
      <w:hyperlink r:id="rId7" w:tgtFrame="_blank" w:history="1">
        <w:r>
          <w:rPr>
            <w:rStyle w:val="normaltextrun"/>
            <w:rFonts w:ascii="PMingLiU" w:eastAsia="PMingLiU" w:hAnsi="PMingLiU" w:cs="Segoe UI" w:hint="eastAsia"/>
            <w:color w:val="0000FF"/>
            <w:u w:val="single"/>
            <w:lang w:val="en-GB"/>
          </w:rPr>
          <w:t>museum@hku.hk</w:t>
        </w:r>
      </w:hyperlink>
      <w:r>
        <w:rPr>
          <w:rStyle w:val="scxw150349370"/>
        </w:rPr>
        <w:t> </w:t>
      </w:r>
      <w:r>
        <w:br/>
      </w:r>
      <w:r>
        <w:rPr>
          <w:rStyle w:val="normaltextrun"/>
          <w:rFonts w:ascii="PMingLiU" w:eastAsia="PMingLiU" w:hAnsi="PMingLiU" w:cs="Segoe UI" w:hint="eastAsia"/>
          <w:b/>
          <w:bCs/>
        </w:rPr>
        <w:t>費用：</w:t>
      </w:r>
      <w:r>
        <w:rPr>
          <w:rStyle w:val="normaltextrun"/>
          <w:rFonts w:ascii="PMingLiU" w:eastAsia="PMingLiU" w:hAnsi="PMingLiU" w:cs="Segoe UI" w:hint="eastAsia"/>
        </w:rPr>
        <w:t>免費入場</w:t>
      </w:r>
      <w:r>
        <w:rPr>
          <w:rStyle w:val="scxw150349370"/>
          <w:rFonts w:ascii="PMingLiU" w:eastAsia="PMingLiU" w:hAnsi="PMingLiU" w:cs="Segoe UI" w:hint="eastAsia"/>
        </w:rPr>
        <w:t> </w:t>
      </w:r>
      <w:r>
        <w:rPr>
          <w:rFonts w:ascii="PMingLiU" w:eastAsia="PMingLiU" w:hAnsi="PMingLiU" w:cs="Segoe UI" w:hint="eastAsia"/>
        </w:rPr>
        <w:br/>
      </w:r>
      <w:r>
        <w:rPr>
          <w:rStyle w:val="normaltextrun"/>
          <w:rFonts w:ascii="PMingLiU" w:eastAsia="PMingLiU" w:hAnsi="PMingLiU" w:cs="Segoe UI" w:hint="eastAsia"/>
          <w:b/>
          <w:bCs/>
        </w:rPr>
        <w:t>詳情請參閱：</w:t>
      </w:r>
      <w:r w:rsidRPr="00D65053">
        <w:rPr>
          <w:rStyle w:val="normaltextrun"/>
          <w:rFonts w:ascii="PMingLiU" w:eastAsia="PMingLiU" w:hAnsi="PMingLiU" w:cs="Segoe UI" w:hint="eastAsia"/>
          <w:color w:val="0000FF"/>
          <w:u w:val="single"/>
          <w:lang w:val="en-GB"/>
        </w:rPr>
        <w:t>https://umag.hku.hk/tc/exhibition/</w:t>
      </w:r>
      <w:r w:rsidR="00D65053" w:rsidRPr="00D65053">
        <w:rPr>
          <w:rStyle w:val="normaltextrun"/>
          <w:rFonts w:ascii="PMingLiU" w:eastAsia="PMingLiU" w:hAnsi="PMingLiU" w:cs="Segoe UI"/>
          <w:color w:val="0000FF"/>
          <w:u w:val="single"/>
          <w:lang w:val="en-GB"/>
        </w:rPr>
        <w:t>https://umag.hku.hk/exhibition/embracing-landscapes-the-artistic-journey-of-professor-jao-tsung-i/</w:t>
      </w:r>
    </w:p>
    <w:p w14:paraId="473800BA" w14:textId="77777777" w:rsidR="00260D7C" w:rsidRDefault="00260D7C" w:rsidP="00260D7C">
      <w:pPr>
        <w:pStyle w:val="paragraph"/>
        <w:spacing w:before="0" w:beforeAutospacing="0" w:after="0" w:afterAutospacing="0"/>
        <w:jc w:val="both"/>
        <w:textAlignment w:val="baseline"/>
        <w:rPr>
          <w:rFonts w:ascii="Segoe UI" w:hAnsi="Segoe UI" w:cs="Segoe UI"/>
          <w:sz w:val="18"/>
          <w:szCs w:val="18"/>
        </w:rPr>
      </w:pPr>
      <w:r>
        <w:rPr>
          <w:rStyle w:val="eop"/>
          <w:rFonts w:ascii="PMingLiU" w:eastAsia="PMingLiU" w:hAnsi="PMingLiU" w:cs="Segoe UI" w:hint="eastAsia"/>
          <w:color w:val="000000"/>
        </w:rPr>
        <w:t> </w:t>
      </w:r>
    </w:p>
    <w:p w14:paraId="4A80BC08" w14:textId="77777777" w:rsidR="00260D7C" w:rsidRDefault="00260D7C" w:rsidP="00260D7C">
      <w:pPr>
        <w:pStyle w:val="paragraph"/>
        <w:spacing w:before="0" w:beforeAutospacing="0" w:after="0" w:afterAutospacing="0"/>
        <w:textAlignment w:val="baseline"/>
        <w:rPr>
          <w:rFonts w:ascii="Segoe UI" w:hAnsi="Segoe UI" w:cs="Segoe UI"/>
          <w:sz w:val="18"/>
          <w:szCs w:val="18"/>
        </w:rPr>
      </w:pPr>
      <w:r>
        <w:rPr>
          <w:rStyle w:val="normaltextrun"/>
          <w:rFonts w:ascii="PMingLiU" w:eastAsia="PMingLiU" w:hAnsi="PMingLiU" w:cs="Segoe UI" w:hint="eastAsia"/>
          <w:b/>
          <w:bCs/>
          <w:color w:val="0070C0"/>
        </w:rPr>
        <w:t>港大美術博物館·社交媒體連結：</w:t>
      </w:r>
      <w:r>
        <w:rPr>
          <w:rStyle w:val="eop"/>
          <w:rFonts w:ascii="PMingLiU" w:eastAsia="PMingLiU" w:hAnsi="PMingLiU" w:cs="Segoe UI" w:hint="eastAsia"/>
          <w:color w:val="0070C0"/>
        </w:rPr>
        <w:t> </w:t>
      </w:r>
    </w:p>
    <w:p w14:paraId="47BA5E4A" w14:textId="77777777" w:rsidR="00260D7C" w:rsidRPr="00D65053" w:rsidRDefault="00260D7C" w:rsidP="00260D7C">
      <w:pPr>
        <w:pStyle w:val="paragraph"/>
        <w:spacing w:before="0" w:beforeAutospacing="0" w:after="0" w:afterAutospacing="0"/>
        <w:textAlignment w:val="baseline"/>
        <w:rPr>
          <w:rFonts w:ascii="Segoe UI" w:hAnsi="Segoe UI" w:cs="Segoe UI"/>
          <w:sz w:val="18"/>
          <w:szCs w:val="18"/>
        </w:rPr>
      </w:pPr>
      <w:r w:rsidRPr="00D65053">
        <w:rPr>
          <w:rStyle w:val="normaltextrun"/>
          <w:rFonts w:ascii="PMingLiU" w:eastAsia="PMingLiU" w:hAnsi="PMingLiU" w:cs="Segoe UI" w:hint="eastAsia"/>
          <w:b/>
          <w:bCs/>
          <w:color w:val="000000"/>
          <w:lang w:val="en-GB"/>
        </w:rPr>
        <w:t>Facebook</w:t>
      </w:r>
      <w:r w:rsidRPr="00D65053">
        <w:rPr>
          <w:rStyle w:val="normaltextrun"/>
          <w:rFonts w:ascii="PMingLiU" w:eastAsia="PMingLiU" w:hAnsi="PMingLiU" w:cs="Segoe UI" w:hint="eastAsia"/>
          <w:b/>
          <w:bCs/>
          <w:color w:val="000000"/>
          <w:lang w:eastAsia="zh-CN"/>
        </w:rPr>
        <w:t>：</w:t>
      </w:r>
      <w:hyperlink r:id="rId8" w:tgtFrame="_blank" w:history="1">
        <w:r w:rsidRPr="00D65053">
          <w:rPr>
            <w:rStyle w:val="normaltextrun"/>
            <w:rFonts w:ascii="PMingLiU" w:eastAsia="PMingLiU" w:hAnsi="PMingLiU" w:cs="Segoe UI" w:hint="eastAsia"/>
            <w:color w:val="000000"/>
            <w:u w:val="single"/>
            <w:lang w:val="en-GB"/>
          </w:rPr>
          <w:t>http://bit.ly/umag_facebook</w:t>
        </w:r>
      </w:hyperlink>
      <w:r w:rsidRPr="00D65053">
        <w:rPr>
          <w:rStyle w:val="eop"/>
          <w:rFonts w:ascii="PMingLiU" w:eastAsia="PMingLiU" w:hAnsi="PMingLiU" w:cs="Segoe UI" w:hint="eastAsia"/>
          <w:color w:val="000000"/>
        </w:rPr>
        <w:t> </w:t>
      </w:r>
    </w:p>
    <w:p w14:paraId="53C01F7D" w14:textId="77777777" w:rsidR="00260D7C" w:rsidRPr="00D65053" w:rsidRDefault="00260D7C" w:rsidP="00260D7C">
      <w:pPr>
        <w:pStyle w:val="paragraph"/>
        <w:spacing w:before="0" w:beforeAutospacing="0" w:after="0" w:afterAutospacing="0"/>
        <w:textAlignment w:val="baseline"/>
        <w:rPr>
          <w:rFonts w:ascii="Segoe UI" w:hAnsi="Segoe UI" w:cs="Segoe UI"/>
          <w:sz w:val="18"/>
          <w:szCs w:val="18"/>
        </w:rPr>
      </w:pPr>
      <w:r w:rsidRPr="00D65053">
        <w:rPr>
          <w:rStyle w:val="normaltextrun"/>
          <w:rFonts w:ascii="PMingLiU" w:eastAsia="PMingLiU" w:hAnsi="PMingLiU" w:cs="Segoe UI" w:hint="eastAsia"/>
          <w:b/>
          <w:bCs/>
          <w:color w:val="000000"/>
          <w:lang w:val="en-GB"/>
        </w:rPr>
        <w:t>Instagram</w:t>
      </w:r>
      <w:r w:rsidRPr="00D65053">
        <w:rPr>
          <w:rStyle w:val="normaltextrun"/>
          <w:rFonts w:ascii="PMingLiU" w:eastAsia="PMingLiU" w:hAnsi="PMingLiU" w:cs="Segoe UI" w:hint="eastAsia"/>
          <w:b/>
          <w:bCs/>
          <w:color w:val="000000"/>
        </w:rPr>
        <w:t>：</w:t>
      </w:r>
      <w:r w:rsidRPr="00D65053">
        <w:rPr>
          <w:rStyle w:val="normaltextrun"/>
          <w:rFonts w:ascii="PMingLiU" w:eastAsia="PMingLiU" w:hAnsi="PMingLiU" w:cs="Segoe UI" w:hint="eastAsia"/>
          <w:color w:val="000000"/>
          <w:lang w:val="en-GB"/>
        </w:rPr>
        <w:t>@umag_hku, #UMAG, #</w:t>
      </w:r>
      <w:r w:rsidRPr="00D65053">
        <w:rPr>
          <w:rStyle w:val="normaltextrun"/>
          <w:rFonts w:ascii="PMingLiU" w:eastAsia="PMingLiU" w:hAnsi="PMingLiU" w:cs="Segoe UI" w:hint="eastAsia"/>
        </w:rPr>
        <w:t>饒宗頤, #眼底山川</w:t>
      </w:r>
    </w:p>
    <w:p w14:paraId="0C84D9C0" w14:textId="77777777" w:rsidR="00260D7C" w:rsidRPr="00D65053" w:rsidRDefault="00260D7C" w:rsidP="00260D7C">
      <w:pPr>
        <w:pStyle w:val="paragraph"/>
        <w:spacing w:before="0" w:beforeAutospacing="0" w:after="0" w:afterAutospacing="0"/>
        <w:textAlignment w:val="baseline"/>
        <w:rPr>
          <w:rFonts w:ascii="Segoe UI" w:hAnsi="Segoe UI" w:cs="Segoe UI"/>
          <w:sz w:val="18"/>
          <w:szCs w:val="18"/>
        </w:rPr>
      </w:pPr>
      <w:r w:rsidRPr="00D65053">
        <w:rPr>
          <w:rStyle w:val="normaltextrun"/>
          <w:rFonts w:ascii="PMingLiU" w:eastAsia="PMingLiU" w:hAnsi="PMingLiU" w:cs="Segoe UI" w:hint="eastAsia"/>
          <w:b/>
          <w:bCs/>
          <w:color w:val="000000"/>
          <w:lang w:val="de-DE"/>
        </w:rPr>
        <w:t>YouTube</w:t>
      </w:r>
      <w:r w:rsidRPr="00D65053">
        <w:rPr>
          <w:rStyle w:val="normaltextrun"/>
          <w:rFonts w:ascii="PMingLiU" w:eastAsia="PMingLiU" w:hAnsi="PMingLiU" w:cs="Segoe UI" w:hint="eastAsia"/>
          <w:b/>
          <w:bCs/>
          <w:color w:val="000000"/>
          <w:lang w:eastAsia="zh-CN"/>
        </w:rPr>
        <w:t>：</w:t>
      </w:r>
      <w:hyperlink r:id="rId9" w:tgtFrame="_blank" w:history="1">
        <w:r w:rsidRPr="00D65053">
          <w:rPr>
            <w:rStyle w:val="normaltextrun"/>
            <w:rFonts w:ascii="PMingLiU" w:eastAsia="PMingLiU" w:hAnsi="PMingLiU" w:cs="Segoe UI" w:hint="eastAsia"/>
            <w:color w:val="000000"/>
            <w:u w:val="single"/>
            <w:lang w:val="de-DE"/>
          </w:rPr>
          <w:t>http://bit.ly/umag_youtube</w:t>
        </w:r>
      </w:hyperlink>
      <w:r w:rsidRPr="00D65053">
        <w:rPr>
          <w:rStyle w:val="normaltextrun"/>
          <w:rFonts w:ascii="PMingLiU" w:eastAsia="PMingLiU" w:hAnsi="PMingLiU" w:cs="Segoe UI" w:hint="eastAsia"/>
          <w:color w:val="000000"/>
          <w:lang w:eastAsia="zh-CN"/>
        </w:rPr>
        <w:t xml:space="preserve"> </w:t>
      </w:r>
      <w:r w:rsidRPr="00D65053">
        <w:rPr>
          <w:rStyle w:val="eop"/>
          <w:rFonts w:ascii="PMingLiU" w:eastAsia="PMingLiU" w:hAnsi="PMingLiU" w:cs="Segoe UI" w:hint="eastAsia"/>
          <w:color w:val="000000"/>
        </w:rPr>
        <w:t> </w:t>
      </w:r>
    </w:p>
    <w:p w14:paraId="5FA25E55" w14:textId="77777777" w:rsidR="00260D7C" w:rsidRPr="00D65053" w:rsidRDefault="00260D7C" w:rsidP="00260D7C">
      <w:pPr>
        <w:pStyle w:val="paragraph"/>
        <w:spacing w:before="0" w:beforeAutospacing="0" w:after="0" w:afterAutospacing="0"/>
        <w:textAlignment w:val="baseline"/>
        <w:rPr>
          <w:rFonts w:ascii="Segoe UI" w:hAnsi="Segoe UI" w:cs="Segoe UI"/>
          <w:sz w:val="18"/>
          <w:szCs w:val="18"/>
        </w:rPr>
      </w:pPr>
      <w:r w:rsidRPr="00D65053">
        <w:rPr>
          <w:rStyle w:val="normaltextrun"/>
          <w:rFonts w:ascii="PMingLiU" w:eastAsia="PMingLiU" w:hAnsi="PMingLiU" w:cs="Segoe UI" w:hint="eastAsia"/>
          <w:b/>
          <w:bCs/>
          <w:color w:val="000000"/>
          <w:lang w:val="de-DE"/>
        </w:rPr>
        <w:t>LinkedIn</w:t>
      </w:r>
      <w:r w:rsidRPr="00D65053">
        <w:rPr>
          <w:rStyle w:val="normaltextrun"/>
          <w:rFonts w:ascii="PMingLiU" w:eastAsia="PMingLiU" w:hAnsi="PMingLiU" w:cs="Segoe UI" w:hint="eastAsia"/>
          <w:b/>
          <w:bCs/>
          <w:color w:val="000000"/>
          <w:lang w:eastAsia="zh-CN"/>
        </w:rPr>
        <w:t>：</w:t>
      </w:r>
      <w:hyperlink r:id="rId10" w:tgtFrame="_blank" w:history="1">
        <w:r w:rsidRPr="00D65053">
          <w:rPr>
            <w:rStyle w:val="normaltextrun"/>
            <w:rFonts w:ascii="PMingLiU" w:eastAsia="PMingLiU" w:hAnsi="PMingLiU" w:cs="Segoe UI" w:hint="eastAsia"/>
            <w:color w:val="000000"/>
            <w:u w:val="single"/>
            <w:lang w:val="de-DE"/>
          </w:rPr>
          <w:t>http://bit.ly/umag_linkedin</w:t>
        </w:r>
      </w:hyperlink>
      <w:r w:rsidRPr="00D65053">
        <w:rPr>
          <w:rStyle w:val="eop"/>
          <w:rFonts w:ascii="PMingLiU" w:eastAsia="PMingLiU" w:hAnsi="PMingLiU" w:cs="Segoe UI" w:hint="eastAsia"/>
          <w:color w:val="0000FF"/>
        </w:rPr>
        <w:t> </w:t>
      </w:r>
    </w:p>
    <w:p w14:paraId="7309DCEF" w14:textId="77777777" w:rsidR="00260D7C" w:rsidRPr="00D65053" w:rsidRDefault="00260D7C" w:rsidP="00260D7C">
      <w:pPr>
        <w:pStyle w:val="paragraph"/>
        <w:spacing w:before="0" w:beforeAutospacing="0" w:after="0" w:afterAutospacing="0"/>
        <w:textAlignment w:val="baseline"/>
        <w:rPr>
          <w:rFonts w:ascii="Segoe UI" w:hAnsi="Segoe UI" w:cs="Segoe UI"/>
          <w:sz w:val="18"/>
          <w:szCs w:val="18"/>
        </w:rPr>
      </w:pPr>
      <w:r w:rsidRPr="00D65053">
        <w:rPr>
          <w:rStyle w:val="normaltextrun"/>
          <w:rFonts w:ascii="PMingLiU" w:eastAsia="PMingLiU" w:hAnsi="PMingLiU" w:cs="Segoe UI" w:hint="eastAsia"/>
          <w:b/>
          <w:bCs/>
          <w:color w:val="000000"/>
          <w:lang w:val="de-DE"/>
        </w:rPr>
        <w:t>Weibo</w:t>
      </w:r>
      <w:r w:rsidRPr="00D65053">
        <w:rPr>
          <w:rStyle w:val="normaltextrun"/>
          <w:rFonts w:ascii="PMingLiU" w:eastAsia="PMingLiU" w:hAnsi="PMingLiU" w:cs="Segoe UI" w:hint="eastAsia"/>
          <w:b/>
          <w:bCs/>
          <w:color w:val="000000"/>
          <w:lang w:eastAsia="zh-CN"/>
        </w:rPr>
        <w:t>：</w:t>
      </w:r>
      <w:hyperlink r:id="rId11" w:tgtFrame="_blank" w:history="1">
        <w:r w:rsidRPr="00D65053">
          <w:rPr>
            <w:rStyle w:val="normaltextrun"/>
            <w:rFonts w:ascii="PMingLiU" w:eastAsia="PMingLiU" w:hAnsi="PMingLiU" w:cs="Segoe UI" w:hint="eastAsia"/>
            <w:color w:val="000000"/>
            <w:u w:val="single"/>
          </w:rPr>
          <w:t>@香港大學美術博物館</w:t>
        </w:r>
        <w:r w:rsidRPr="00D65053">
          <w:rPr>
            <w:rStyle w:val="normaltextrun"/>
            <w:rFonts w:ascii="PMingLiU" w:eastAsia="PMingLiU" w:hAnsi="PMingLiU" w:cs="Segoe UI" w:hint="eastAsia"/>
            <w:color w:val="000000"/>
            <w:u w:val="single"/>
            <w:lang w:val="de-DE"/>
          </w:rPr>
          <w:t>UMAG</w:t>
        </w:r>
      </w:hyperlink>
      <w:r w:rsidRPr="00D65053">
        <w:rPr>
          <w:rStyle w:val="eop"/>
          <w:rFonts w:ascii="PMingLiU" w:eastAsia="PMingLiU" w:hAnsi="PMingLiU" w:cs="Segoe UI" w:hint="eastAsia"/>
          <w:color w:val="000000"/>
        </w:rPr>
        <w:t> </w:t>
      </w:r>
    </w:p>
    <w:p w14:paraId="5C6DB8E7" w14:textId="77777777" w:rsidR="00260D7C" w:rsidRDefault="00260D7C" w:rsidP="00260D7C">
      <w:pPr>
        <w:pStyle w:val="paragraph"/>
        <w:spacing w:before="0" w:beforeAutospacing="0" w:after="0" w:afterAutospacing="0"/>
        <w:textAlignment w:val="baseline"/>
        <w:rPr>
          <w:rFonts w:ascii="Segoe UI" w:hAnsi="Segoe UI" w:cs="Segoe UI"/>
          <w:sz w:val="18"/>
          <w:szCs w:val="18"/>
        </w:rPr>
      </w:pPr>
      <w:r>
        <w:rPr>
          <w:rStyle w:val="scxw150349370"/>
        </w:rPr>
        <w:t> </w:t>
      </w:r>
      <w:r>
        <w:br/>
      </w:r>
      <w:r>
        <w:rPr>
          <w:rStyle w:val="normaltextrun"/>
          <w:rFonts w:ascii="PMingLiU" w:eastAsia="PMingLiU" w:hAnsi="PMingLiU" w:cs="Segoe UI" w:hint="eastAsia"/>
          <w:b/>
          <w:bCs/>
          <w:color w:val="0070C0"/>
        </w:rPr>
        <w:t>有關港大美術博物館</w:t>
      </w:r>
      <w:r>
        <w:rPr>
          <w:rStyle w:val="scxw150349370"/>
          <w:rFonts w:ascii="PMingLiU" w:eastAsia="PMingLiU" w:hAnsi="PMingLiU" w:cs="Segoe UI" w:hint="eastAsia"/>
          <w:color w:val="0070C0"/>
        </w:rPr>
        <w:t> </w:t>
      </w:r>
      <w:r>
        <w:rPr>
          <w:rFonts w:ascii="PMingLiU" w:eastAsia="PMingLiU" w:hAnsi="PMingLiU" w:cs="Segoe UI" w:hint="eastAsia"/>
          <w:color w:val="0070C0"/>
        </w:rPr>
        <w:br/>
      </w:r>
      <w:r>
        <w:rPr>
          <w:rStyle w:val="normaltextrun"/>
          <w:rFonts w:ascii="PMingLiU" w:eastAsia="PMingLiU" w:hAnsi="PMingLiU" w:cs="Segoe UI" w:hint="eastAsia"/>
        </w:rPr>
        <w:t>港大美術博物館原稱為馮平山博物館，創立於</w:t>
      </w:r>
      <w:r>
        <w:rPr>
          <w:rStyle w:val="normaltextrun"/>
          <w:rFonts w:ascii="PMingLiU" w:eastAsia="PMingLiU" w:hAnsi="PMingLiU" w:cs="Segoe UI" w:hint="eastAsia"/>
          <w:lang w:val="de-DE"/>
        </w:rPr>
        <w:t>1953</w:t>
      </w:r>
      <w:r>
        <w:rPr>
          <w:rStyle w:val="normaltextrun"/>
          <w:rFonts w:ascii="PMingLiU" w:eastAsia="PMingLiU" w:hAnsi="PMingLiU" w:cs="Segoe UI" w:hint="eastAsia"/>
        </w:rPr>
        <w:t>年，現址原為</w:t>
      </w:r>
      <w:r>
        <w:rPr>
          <w:rStyle w:val="normaltextrun"/>
          <w:rFonts w:ascii="PMingLiU" w:eastAsia="PMingLiU" w:hAnsi="PMingLiU" w:cs="Segoe UI" w:hint="eastAsia"/>
          <w:lang w:val="de-DE"/>
        </w:rPr>
        <w:t>1932</w:t>
      </w:r>
      <w:r>
        <w:rPr>
          <w:rStyle w:val="normaltextrun"/>
          <w:rFonts w:ascii="PMingLiU" w:eastAsia="PMingLiU" w:hAnsi="PMingLiU" w:cs="Segoe UI" w:hint="eastAsia"/>
        </w:rPr>
        <w:t>年正式成立的港大馮平山圖書館，以捐建人名義冠名。如欲了解更多港大美術博物館詳情，請</w:t>
      </w:r>
      <w:hyperlink r:id="rId12" w:tgtFrame="_blank" w:history="1">
        <w:r>
          <w:rPr>
            <w:rStyle w:val="normaltextrun"/>
            <w:rFonts w:ascii="PMingLiU" w:eastAsia="PMingLiU" w:hAnsi="PMingLiU" w:cs="PMingLiU" w:hint="eastAsia"/>
            <w:color w:val="0000FF"/>
            <w:u w:val="single"/>
          </w:rPr>
          <w:t>按此</w:t>
        </w:r>
      </w:hyperlink>
      <w:r>
        <w:rPr>
          <w:rStyle w:val="normaltextrun"/>
          <w:rFonts w:ascii="PMingLiU" w:eastAsia="PMingLiU" w:hAnsi="PMingLiU" w:cs="Segoe UI" w:hint="eastAsia"/>
        </w:rPr>
        <w:t>。</w:t>
      </w:r>
      <w:r>
        <w:rPr>
          <w:rStyle w:val="eop"/>
          <w:rFonts w:ascii="PMingLiU" w:eastAsia="PMingLiU" w:hAnsi="PMingLiU" w:cs="Segoe UI" w:hint="eastAsia"/>
        </w:rPr>
        <w:t> </w:t>
      </w:r>
    </w:p>
    <w:p w14:paraId="785B6E53" w14:textId="77777777" w:rsidR="00260D7C" w:rsidRDefault="00260D7C" w:rsidP="00260D7C">
      <w:pPr>
        <w:pStyle w:val="paragraph"/>
        <w:spacing w:before="0" w:beforeAutospacing="0" w:after="0" w:afterAutospacing="0"/>
        <w:textAlignment w:val="baseline"/>
        <w:rPr>
          <w:rFonts w:ascii="Segoe UI" w:hAnsi="Segoe UI" w:cs="Segoe UI"/>
          <w:sz w:val="18"/>
          <w:szCs w:val="18"/>
        </w:rPr>
      </w:pPr>
      <w:r>
        <w:rPr>
          <w:rStyle w:val="eop"/>
          <w:rFonts w:ascii="PMingLiU" w:eastAsia="PMingLiU" w:hAnsi="PMingLiU" w:cs="Segoe UI" w:hint="eastAsia"/>
          <w:color w:val="000000"/>
        </w:rPr>
        <w:t> </w:t>
      </w:r>
    </w:p>
    <w:p w14:paraId="66A46262" w14:textId="77777777" w:rsidR="00260D7C" w:rsidRDefault="00260D7C" w:rsidP="00260D7C">
      <w:pPr>
        <w:pStyle w:val="paragraph"/>
        <w:spacing w:before="0" w:beforeAutospacing="0" w:after="0" w:afterAutospacing="0"/>
        <w:textAlignment w:val="baseline"/>
        <w:rPr>
          <w:rFonts w:ascii="Segoe UI" w:hAnsi="Segoe UI" w:cs="Segoe UI"/>
          <w:sz w:val="18"/>
          <w:szCs w:val="18"/>
        </w:rPr>
      </w:pPr>
      <w:r>
        <w:rPr>
          <w:rStyle w:val="normaltextrun"/>
          <w:rFonts w:ascii="PMingLiU" w:eastAsia="PMingLiU" w:hAnsi="PMingLiU" w:cs="Segoe UI" w:hint="eastAsia"/>
          <w:b/>
          <w:bCs/>
          <w:color w:val="0170C0"/>
        </w:rPr>
        <w:t>傳媒查詢</w:t>
      </w:r>
      <w:r>
        <w:rPr>
          <w:rStyle w:val="eop"/>
          <w:rFonts w:ascii="PMingLiU" w:eastAsia="PMingLiU" w:hAnsi="PMingLiU" w:cs="Segoe UI" w:hint="eastAsia"/>
          <w:color w:val="0170C0"/>
        </w:rPr>
        <w:t> </w:t>
      </w:r>
    </w:p>
    <w:p w14:paraId="4B5F29BC" w14:textId="77777777" w:rsidR="00260D7C" w:rsidRDefault="00260D7C" w:rsidP="00260D7C">
      <w:pPr>
        <w:pStyle w:val="paragraph"/>
        <w:spacing w:before="0" w:beforeAutospacing="0" w:after="0" w:afterAutospacing="0"/>
        <w:textAlignment w:val="baseline"/>
        <w:rPr>
          <w:rFonts w:ascii="Segoe UI" w:hAnsi="Segoe UI" w:cs="Segoe UI"/>
          <w:sz w:val="18"/>
          <w:szCs w:val="18"/>
        </w:rPr>
      </w:pPr>
      <w:r>
        <w:rPr>
          <w:rStyle w:val="normaltextrun"/>
          <w:rFonts w:ascii="PMingLiU" w:eastAsia="PMingLiU" w:hAnsi="PMingLiU" w:cs="Segoe UI" w:hint="eastAsia"/>
        </w:rPr>
        <w:t>港大美術博物館館長（教育） 張寶儀女士，電話：（</w:t>
      </w:r>
      <w:r>
        <w:rPr>
          <w:rStyle w:val="normaltextrun"/>
          <w:rFonts w:ascii="PMingLiU" w:eastAsia="PMingLiU" w:hAnsi="PMingLiU" w:cs="Segoe UI" w:hint="eastAsia"/>
          <w:lang w:val="en-GB"/>
        </w:rPr>
        <w:t>852</w:t>
      </w:r>
      <w:r>
        <w:rPr>
          <w:rStyle w:val="normaltextrun"/>
          <w:rFonts w:ascii="PMingLiU" w:eastAsia="PMingLiU" w:hAnsi="PMingLiU" w:cs="Segoe UI" w:hint="eastAsia"/>
        </w:rPr>
        <w:t>）</w:t>
      </w:r>
      <w:r>
        <w:rPr>
          <w:rStyle w:val="normaltextrun"/>
          <w:rFonts w:ascii="PMingLiU" w:eastAsia="PMingLiU" w:hAnsi="PMingLiU" w:cs="Segoe UI" w:hint="eastAsia"/>
          <w:lang w:val="en-GB"/>
        </w:rPr>
        <w:t>2241 5512</w:t>
      </w:r>
      <w:r>
        <w:rPr>
          <w:rStyle w:val="normaltextrun"/>
          <w:rFonts w:ascii="PMingLiU" w:eastAsia="PMingLiU" w:hAnsi="PMingLiU" w:cs="Segoe UI" w:hint="eastAsia"/>
        </w:rPr>
        <w:t>，電郵：</w:t>
      </w:r>
      <w:hyperlink r:id="rId13" w:tgtFrame="_blank" w:history="1">
        <w:r>
          <w:rPr>
            <w:rStyle w:val="normaltextrun"/>
            <w:rFonts w:ascii="PMingLiU" w:eastAsia="PMingLiU" w:hAnsi="PMingLiU" w:cs="Segoe UI" w:hint="eastAsia"/>
            <w:color w:val="0000FF"/>
            <w:u w:val="single"/>
            <w:lang w:val="en-GB"/>
          </w:rPr>
          <w:t>elenac@hku.hk</w:t>
        </w:r>
      </w:hyperlink>
      <w:r>
        <w:rPr>
          <w:rStyle w:val="eop"/>
          <w:rFonts w:ascii="PMingLiU" w:eastAsia="PMingLiU" w:hAnsi="PMingLiU" w:cs="Segoe UI" w:hint="eastAsia"/>
        </w:rPr>
        <w:t> </w:t>
      </w:r>
    </w:p>
    <w:p w14:paraId="1CD0ECDD" w14:textId="459C8870" w:rsidR="00260D7C" w:rsidRDefault="00260D7C" w:rsidP="00260D7C">
      <w:pPr>
        <w:pStyle w:val="paragraph"/>
        <w:spacing w:before="0" w:beforeAutospacing="0" w:after="0" w:afterAutospacing="0"/>
        <w:textAlignment w:val="baseline"/>
        <w:rPr>
          <w:rFonts w:ascii="Segoe UI" w:hAnsi="Segoe UI" w:cs="Segoe UI"/>
          <w:sz w:val="18"/>
          <w:szCs w:val="18"/>
        </w:rPr>
      </w:pPr>
      <w:r>
        <w:rPr>
          <w:rStyle w:val="normaltextrun"/>
          <w:rFonts w:ascii="PMingLiU" w:eastAsia="PMingLiU" w:hAnsi="PMingLiU" w:cs="Segoe UI" w:hint="eastAsia"/>
        </w:rPr>
        <w:t>港大美術博物館策展助理</w:t>
      </w:r>
      <w:r>
        <w:rPr>
          <w:rStyle w:val="normaltextrun"/>
          <w:rFonts w:ascii="DengXian" w:eastAsia="DengXian" w:hAnsi="DengXian" w:cs="Segoe UI" w:hint="eastAsia"/>
        </w:rPr>
        <w:t xml:space="preserve"> </w:t>
      </w:r>
      <w:r>
        <w:rPr>
          <w:rStyle w:val="normaltextrun"/>
          <w:rFonts w:ascii="PMingLiU" w:eastAsia="PMingLiU" w:hAnsi="PMingLiU" w:cs="Segoe UI" w:hint="eastAsia"/>
          <w:color w:val="000000"/>
        </w:rPr>
        <w:t>李卓翹</w:t>
      </w:r>
      <w:r>
        <w:rPr>
          <w:rStyle w:val="normaltextrun"/>
          <w:rFonts w:ascii="PMingLiU" w:eastAsia="PMingLiU" w:hAnsi="PMingLiU" w:cs="Segoe UI" w:hint="eastAsia"/>
        </w:rPr>
        <w:t>先生，電話：（</w:t>
      </w:r>
      <w:r>
        <w:rPr>
          <w:rStyle w:val="normaltextrun"/>
          <w:rFonts w:ascii="PMingLiU" w:eastAsia="PMingLiU" w:hAnsi="PMingLiU" w:cs="Segoe UI" w:hint="eastAsia"/>
          <w:lang w:val="en-GB"/>
        </w:rPr>
        <w:t>852</w:t>
      </w:r>
      <w:r>
        <w:rPr>
          <w:rStyle w:val="normaltextrun"/>
          <w:rFonts w:ascii="PMingLiU" w:eastAsia="PMingLiU" w:hAnsi="PMingLiU" w:cs="Segoe UI" w:hint="eastAsia"/>
        </w:rPr>
        <w:t>）</w:t>
      </w:r>
      <w:r>
        <w:rPr>
          <w:rStyle w:val="normaltextrun"/>
          <w:rFonts w:ascii="PMingLiU" w:eastAsia="PMingLiU" w:hAnsi="PMingLiU" w:cs="Segoe UI" w:hint="eastAsia"/>
          <w:lang w:val="en-GB"/>
        </w:rPr>
        <w:t>22</w:t>
      </w:r>
      <w:r w:rsidR="00906D75">
        <w:rPr>
          <w:rStyle w:val="normaltextrun"/>
          <w:rFonts w:ascii="PMingLiU" w:eastAsia="PMingLiU" w:hAnsi="PMingLiU" w:cs="Segoe UI"/>
          <w:lang w:val="en-GB"/>
        </w:rPr>
        <w:t>41</w:t>
      </w:r>
      <w:r>
        <w:rPr>
          <w:rStyle w:val="normaltextrun"/>
          <w:rFonts w:ascii="PMingLiU" w:eastAsia="PMingLiU" w:hAnsi="PMingLiU" w:cs="Segoe UI" w:hint="eastAsia"/>
        </w:rPr>
        <w:t xml:space="preserve"> </w:t>
      </w:r>
      <w:r>
        <w:rPr>
          <w:rStyle w:val="normaltextrun"/>
          <w:rFonts w:ascii="PMingLiU" w:eastAsia="PMingLiU" w:hAnsi="PMingLiU" w:cs="Segoe UI" w:hint="eastAsia"/>
          <w:lang w:val="en-GB"/>
        </w:rPr>
        <w:t>5</w:t>
      </w:r>
      <w:r>
        <w:rPr>
          <w:rStyle w:val="normaltextrun"/>
          <w:rFonts w:ascii="PMingLiU" w:eastAsia="PMingLiU" w:hAnsi="PMingLiU" w:cs="Segoe UI"/>
          <w:lang w:val="en-GB"/>
        </w:rPr>
        <w:t>506</w:t>
      </w:r>
      <w:r>
        <w:rPr>
          <w:rStyle w:val="normaltextrun"/>
          <w:rFonts w:ascii="PMingLiU" w:eastAsia="PMingLiU" w:hAnsi="PMingLiU" w:cs="Segoe UI" w:hint="eastAsia"/>
        </w:rPr>
        <w:t>，電郵：</w:t>
      </w:r>
      <w:hyperlink r:id="rId14" w:history="1">
        <w:r w:rsidRPr="004B2E18">
          <w:rPr>
            <w:rStyle w:val="Hyperlink"/>
            <w:rFonts w:ascii="PMingLiU" w:eastAsia="PMingLiU" w:hAnsi="PMingLiU" w:cs="Segoe UI"/>
          </w:rPr>
          <w:t>casperli</w:t>
        </w:r>
        <w:r w:rsidRPr="004B2E18">
          <w:rPr>
            <w:rStyle w:val="Hyperlink"/>
            <w:rFonts w:ascii="PMingLiU" w:eastAsia="PMingLiU" w:hAnsi="PMingLiU" w:cs="Segoe UI" w:hint="eastAsia"/>
          </w:rPr>
          <w:t>@hku.hk</w:t>
        </w:r>
      </w:hyperlink>
      <w:r>
        <w:rPr>
          <w:rStyle w:val="eop"/>
          <w:rFonts w:ascii="PMingLiU" w:eastAsia="PMingLiU" w:hAnsi="PMingLiU" w:cs="Segoe UI" w:hint="eastAsia"/>
        </w:rPr>
        <w:t> </w:t>
      </w:r>
    </w:p>
    <w:p w14:paraId="48046020" w14:textId="77777777" w:rsidR="00260D7C" w:rsidRDefault="00260D7C" w:rsidP="00260D7C">
      <w:pPr>
        <w:pStyle w:val="paragraph"/>
        <w:spacing w:before="0" w:beforeAutospacing="0" w:after="0" w:afterAutospacing="0"/>
        <w:textAlignment w:val="baseline"/>
        <w:rPr>
          <w:rFonts w:ascii="Segoe UI" w:hAnsi="Segoe UI" w:cs="Segoe UI"/>
          <w:sz w:val="18"/>
          <w:szCs w:val="18"/>
        </w:rPr>
      </w:pPr>
      <w:r>
        <w:rPr>
          <w:rStyle w:val="eop"/>
          <w:rFonts w:ascii="PMingLiU" w:eastAsia="PMingLiU" w:hAnsi="PMingLiU" w:cs="Segoe UI" w:hint="eastAsia"/>
        </w:rPr>
        <w:t> </w:t>
      </w:r>
    </w:p>
    <w:p w14:paraId="6AE883F7" w14:textId="77777777" w:rsidR="00260D7C" w:rsidRDefault="00260D7C" w:rsidP="00260D7C">
      <w:pPr>
        <w:pStyle w:val="paragraph"/>
        <w:spacing w:before="0" w:beforeAutospacing="0" w:after="0" w:afterAutospacing="0"/>
        <w:jc w:val="center"/>
        <w:textAlignment w:val="baseline"/>
        <w:rPr>
          <w:rFonts w:ascii="Segoe UI" w:hAnsi="Segoe UI" w:cs="Segoe UI"/>
          <w:sz w:val="18"/>
          <w:szCs w:val="18"/>
        </w:rPr>
      </w:pPr>
      <w:r>
        <w:rPr>
          <w:rStyle w:val="normaltextrun"/>
          <w:rFonts w:ascii="PMingLiU" w:eastAsia="PMingLiU" w:hAnsi="PMingLiU" w:cs="Segoe UI" w:hint="eastAsia"/>
          <w:b/>
          <w:bCs/>
          <w:lang w:val="en-GB"/>
        </w:rPr>
        <w:t>~完~</w:t>
      </w:r>
      <w:r>
        <w:rPr>
          <w:rStyle w:val="eop"/>
          <w:rFonts w:ascii="PMingLiU" w:eastAsia="PMingLiU" w:hAnsi="PMingLiU" w:cs="Segoe UI" w:hint="eastAsia"/>
        </w:rPr>
        <w:t> </w:t>
      </w:r>
    </w:p>
    <w:p w14:paraId="29A9DF72" w14:textId="77777777" w:rsidR="00FF6FC2" w:rsidRDefault="00FF6FC2"/>
    <w:sectPr w:rsidR="00FF6FC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28C8" w14:textId="77777777" w:rsidR="003563E4" w:rsidRDefault="003563E4" w:rsidP="00A41659">
      <w:pPr>
        <w:spacing w:after="0" w:line="240" w:lineRule="auto"/>
      </w:pPr>
      <w:r>
        <w:separator/>
      </w:r>
    </w:p>
  </w:endnote>
  <w:endnote w:type="continuationSeparator" w:id="0">
    <w:p w14:paraId="07FBA5AD" w14:textId="77777777" w:rsidR="003563E4" w:rsidRDefault="003563E4" w:rsidP="00A4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E6B16" w14:textId="77777777" w:rsidR="003563E4" w:rsidRDefault="003563E4" w:rsidP="00A41659">
      <w:pPr>
        <w:spacing w:after="0" w:line="240" w:lineRule="auto"/>
      </w:pPr>
      <w:r>
        <w:separator/>
      </w:r>
    </w:p>
  </w:footnote>
  <w:footnote w:type="continuationSeparator" w:id="0">
    <w:p w14:paraId="026D0E16" w14:textId="77777777" w:rsidR="003563E4" w:rsidRDefault="003563E4" w:rsidP="00A41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DAEA" w14:textId="025855DA" w:rsidR="00A41659" w:rsidRDefault="003563E4">
    <w:pPr>
      <w:pStyle w:val="Header"/>
    </w:pPr>
    <w:r>
      <w:rPr>
        <w:noProof/>
      </w:rPr>
      <w:pict w14:anchorId="2C515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95.25pt;height:841.85pt;z-index:-251658752;mso-wrap-edited:f;mso-width-percent:0;mso-height-percent:0;mso-position-horizontal:center;mso-position-horizontal-relative:margin;mso-position-vertical:center;mso-position-vertical-relative:margin;mso-width-percent:0;mso-height-percent:0" wrapcoords="9956 654 2611 789 2067 808 2121 1097 6556 1251 3400 1309 4053 1578 -27 1790 9793 1886 9793 1925 10310 2175 10500 2194 10772 2483 10800 19443 3291 19655 3182 19751 2774 19867 2421 20002 2339 20156 2312 20329 2339 20675 -27 20810 -27 20868 21600 20868 21600 20810 16295 20675 16349 20560 12758 20348 15098 20117 15125 19848 14554 19848 3645 19751 10800 19443 10827 2483 11099 2194 11289 2175 11806 1925 11806 1886 21600 1790 11588 1578 14526 1559 19559 1386 19586 1058 19478 981 19178 962 11643 673 11643 654 9956 654">
          <v:imagedata r:id="rId1" o:title="Pages from UMAG_4CLetter_FA02_10Dec201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4A"/>
    <w:rsid w:val="000D0B6F"/>
    <w:rsid w:val="00260D7C"/>
    <w:rsid w:val="003563E4"/>
    <w:rsid w:val="00415AD3"/>
    <w:rsid w:val="004162A5"/>
    <w:rsid w:val="004C0131"/>
    <w:rsid w:val="00523E4A"/>
    <w:rsid w:val="00557870"/>
    <w:rsid w:val="00696A68"/>
    <w:rsid w:val="0073635B"/>
    <w:rsid w:val="00792B60"/>
    <w:rsid w:val="00906D75"/>
    <w:rsid w:val="009A44E8"/>
    <w:rsid w:val="009D5524"/>
    <w:rsid w:val="00A41659"/>
    <w:rsid w:val="00AA55C5"/>
    <w:rsid w:val="00CF29E7"/>
    <w:rsid w:val="00D65053"/>
    <w:rsid w:val="00D86427"/>
    <w:rsid w:val="00EB433E"/>
    <w:rsid w:val="00ED1643"/>
    <w:rsid w:val="00ED674A"/>
    <w:rsid w:val="00FB57D4"/>
    <w:rsid w:val="00FE0D61"/>
    <w:rsid w:val="00FF6FC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E552BB"/>
  <w15:chartTrackingRefBased/>
  <w15:docId w15:val="{1EF47976-FD7B-4773-9384-F50CCC83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0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60D7C"/>
  </w:style>
  <w:style w:type="character" w:customStyle="1" w:styleId="normaltextrun">
    <w:name w:val="normaltextrun"/>
    <w:basedOn w:val="DefaultParagraphFont"/>
    <w:rsid w:val="00260D7C"/>
  </w:style>
  <w:style w:type="character" w:customStyle="1" w:styleId="tabchar">
    <w:name w:val="tabchar"/>
    <w:basedOn w:val="DefaultParagraphFont"/>
    <w:rsid w:val="00260D7C"/>
  </w:style>
  <w:style w:type="character" w:customStyle="1" w:styleId="scxw204028765">
    <w:name w:val="scxw204028765"/>
    <w:basedOn w:val="DefaultParagraphFont"/>
    <w:rsid w:val="00260D7C"/>
  </w:style>
  <w:style w:type="character" w:customStyle="1" w:styleId="scxw150349370">
    <w:name w:val="scxw150349370"/>
    <w:basedOn w:val="DefaultParagraphFont"/>
    <w:rsid w:val="00260D7C"/>
  </w:style>
  <w:style w:type="character" w:styleId="CommentReference">
    <w:name w:val="annotation reference"/>
    <w:basedOn w:val="DefaultParagraphFont"/>
    <w:uiPriority w:val="99"/>
    <w:semiHidden/>
    <w:unhideWhenUsed/>
    <w:rsid w:val="00260D7C"/>
    <w:rPr>
      <w:sz w:val="16"/>
      <w:szCs w:val="16"/>
    </w:rPr>
  </w:style>
  <w:style w:type="paragraph" w:styleId="CommentText">
    <w:name w:val="annotation text"/>
    <w:basedOn w:val="Normal"/>
    <w:link w:val="CommentTextChar"/>
    <w:uiPriority w:val="99"/>
    <w:semiHidden/>
    <w:unhideWhenUsed/>
    <w:rsid w:val="00260D7C"/>
    <w:pPr>
      <w:spacing w:line="240" w:lineRule="auto"/>
    </w:pPr>
    <w:rPr>
      <w:sz w:val="20"/>
      <w:szCs w:val="20"/>
    </w:rPr>
  </w:style>
  <w:style w:type="character" w:customStyle="1" w:styleId="CommentTextChar">
    <w:name w:val="Comment Text Char"/>
    <w:basedOn w:val="DefaultParagraphFont"/>
    <w:link w:val="CommentText"/>
    <w:uiPriority w:val="99"/>
    <w:semiHidden/>
    <w:rsid w:val="00260D7C"/>
    <w:rPr>
      <w:sz w:val="20"/>
      <w:szCs w:val="20"/>
    </w:rPr>
  </w:style>
  <w:style w:type="character" w:styleId="Hyperlink">
    <w:name w:val="Hyperlink"/>
    <w:basedOn w:val="DefaultParagraphFont"/>
    <w:uiPriority w:val="99"/>
    <w:unhideWhenUsed/>
    <w:rsid w:val="00260D7C"/>
    <w:rPr>
      <w:color w:val="0563C1" w:themeColor="hyperlink"/>
      <w:u w:val="single"/>
    </w:rPr>
  </w:style>
  <w:style w:type="paragraph" w:styleId="BalloonText">
    <w:name w:val="Balloon Text"/>
    <w:basedOn w:val="Normal"/>
    <w:link w:val="BalloonTextChar"/>
    <w:uiPriority w:val="99"/>
    <w:semiHidden/>
    <w:unhideWhenUsed/>
    <w:rsid w:val="00260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7C"/>
    <w:rPr>
      <w:rFonts w:ascii="Segoe UI" w:hAnsi="Segoe UI" w:cs="Segoe UI"/>
      <w:sz w:val="18"/>
      <w:szCs w:val="18"/>
    </w:rPr>
  </w:style>
  <w:style w:type="paragraph" w:styleId="Header">
    <w:name w:val="header"/>
    <w:basedOn w:val="Normal"/>
    <w:link w:val="HeaderChar"/>
    <w:uiPriority w:val="99"/>
    <w:unhideWhenUsed/>
    <w:rsid w:val="00A41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659"/>
  </w:style>
  <w:style w:type="paragraph" w:styleId="Footer">
    <w:name w:val="footer"/>
    <w:basedOn w:val="Normal"/>
    <w:link w:val="FooterChar"/>
    <w:uiPriority w:val="99"/>
    <w:unhideWhenUsed/>
    <w:rsid w:val="00A41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659"/>
  </w:style>
  <w:style w:type="paragraph" w:styleId="CommentSubject">
    <w:name w:val="annotation subject"/>
    <w:basedOn w:val="CommentText"/>
    <w:next w:val="CommentText"/>
    <w:link w:val="CommentSubjectChar"/>
    <w:uiPriority w:val="99"/>
    <w:semiHidden/>
    <w:unhideWhenUsed/>
    <w:rsid w:val="00FE0D61"/>
    <w:rPr>
      <w:b/>
      <w:bCs/>
    </w:rPr>
  </w:style>
  <w:style w:type="character" w:customStyle="1" w:styleId="CommentSubjectChar">
    <w:name w:val="Comment Subject Char"/>
    <w:basedOn w:val="CommentTextChar"/>
    <w:link w:val="CommentSubject"/>
    <w:uiPriority w:val="99"/>
    <w:semiHidden/>
    <w:rsid w:val="00FE0D61"/>
    <w:rPr>
      <w:b/>
      <w:bCs/>
      <w:sz w:val="20"/>
      <w:szCs w:val="20"/>
    </w:rPr>
  </w:style>
  <w:style w:type="paragraph" w:styleId="Revision">
    <w:name w:val="Revision"/>
    <w:hidden/>
    <w:uiPriority w:val="99"/>
    <w:semiHidden/>
    <w:rsid w:val="009A44E8"/>
    <w:pPr>
      <w:spacing w:after="0" w:line="240" w:lineRule="auto"/>
    </w:pPr>
  </w:style>
  <w:style w:type="character" w:styleId="UnresolvedMention">
    <w:name w:val="Unresolved Mention"/>
    <w:basedOn w:val="DefaultParagraphFont"/>
    <w:uiPriority w:val="99"/>
    <w:semiHidden/>
    <w:unhideWhenUsed/>
    <w:rsid w:val="00D65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10659">
      <w:bodyDiv w:val="1"/>
      <w:marLeft w:val="0"/>
      <w:marRight w:val="0"/>
      <w:marTop w:val="0"/>
      <w:marBottom w:val="0"/>
      <w:divBdr>
        <w:top w:val="none" w:sz="0" w:space="0" w:color="auto"/>
        <w:left w:val="none" w:sz="0" w:space="0" w:color="auto"/>
        <w:bottom w:val="none" w:sz="0" w:space="0" w:color="auto"/>
        <w:right w:val="none" w:sz="0" w:space="0" w:color="auto"/>
      </w:divBdr>
      <w:divsChild>
        <w:div w:id="2124032682">
          <w:marLeft w:val="0"/>
          <w:marRight w:val="0"/>
          <w:marTop w:val="0"/>
          <w:marBottom w:val="0"/>
          <w:divBdr>
            <w:top w:val="none" w:sz="0" w:space="0" w:color="auto"/>
            <w:left w:val="none" w:sz="0" w:space="0" w:color="auto"/>
            <w:bottom w:val="none" w:sz="0" w:space="0" w:color="auto"/>
            <w:right w:val="none" w:sz="0" w:space="0" w:color="auto"/>
          </w:divBdr>
        </w:div>
        <w:div w:id="1475834569">
          <w:marLeft w:val="0"/>
          <w:marRight w:val="0"/>
          <w:marTop w:val="0"/>
          <w:marBottom w:val="0"/>
          <w:divBdr>
            <w:top w:val="none" w:sz="0" w:space="0" w:color="auto"/>
            <w:left w:val="none" w:sz="0" w:space="0" w:color="auto"/>
            <w:bottom w:val="none" w:sz="0" w:space="0" w:color="auto"/>
            <w:right w:val="none" w:sz="0" w:space="0" w:color="auto"/>
          </w:divBdr>
        </w:div>
        <w:div w:id="1025716039">
          <w:marLeft w:val="0"/>
          <w:marRight w:val="0"/>
          <w:marTop w:val="0"/>
          <w:marBottom w:val="0"/>
          <w:divBdr>
            <w:top w:val="none" w:sz="0" w:space="0" w:color="auto"/>
            <w:left w:val="none" w:sz="0" w:space="0" w:color="auto"/>
            <w:bottom w:val="none" w:sz="0" w:space="0" w:color="auto"/>
            <w:right w:val="none" w:sz="0" w:space="0" w:color="auto"/>
          </w:divBdr>
        </w:div>
        <w:div w:id="1468668288">
          <w:marLeft w:val="0"/>
          <w:marRight w:val="0"/>
          <w:marTop w:val="0"/>
          <w:marBottom w:val="0"/>
          <w:divBdr>
            <w:top w:val="none" w:sz="0" w:space="0" w:color="auto"/>
            <w:left w:val="none" w:sz="0" w:space="0" w:color="auto"/>
            <w:bottom w:val="none" w:sz="0" w:space="0" w:color="auto"/>
            <w:right w:val="none" w:sz="0" w:space="0" w:color="auto"/>
          </w:divBdr>
        </w:div>
        <w:div w:id="1642878575">
          <w:marLeft w:val="0"/>
          <w:marRight w:val="0"/>
          <w:marTop w:val="0"/>
          <w:marBottom w:val="0"/>
          <w:divBdr>
            <w:top w:val="none" w:sz="0" w:space="0" w:color="auto"/>
            <w:left w:val="none" w:sz="0" w:space="0" w:color="auto"/>
            <w:bottom w:val="none" w:sz="0" w:space="0" w:color="auto"/>
            <w:right w:val="none" w:sz="0" w:space="0" w:color="auto"/>
          </w:divBdr>
        </w:div>
        <w:div w:id="1899319547">
          <w:marLeft w:val="0"/>
          <w:marRight w:val="0"/>
          <w:marTop w:val="0"/>
          <w:marBottom w:val="0"/>
          <w:divBdr>
            <w:top w:val="none" w:sz="0" w:space="0" w:color="auto"/>
            <w:left w:val="none" w:sz="0" w:space="0" w:color="auto"/>
            <w:bottom w:val="none" w:sz="0" w:space="0" w:color="auto"/>
            <w:right w:val="none" w:sz="0" w:space="0" w:color="auto"/>
          </w:divBdr>
        </w:div>
        <w:div w:id="1050156887">
          <w:marLeft w:val="0"/>
          <w:marRight w:val="0"/>
          <w:marTop w:val="0"/>
          <w:marBottom w:val="0"/>
          <w:divBdr>
            <w:top w:val="none" w:sz="0" w:space="0" w:color="auto"/>
            <w:left w:val="none" w:sz="0" w:space="0" w:color="auto"/>
            <w:bottom w:val="none" w:sz="0" w:space="0" w:color="auto"/>
            <w:right w:val="none" w:sz="0" w:space="0" w:color="auto"/>
          </w:divBdr>
        </w:div>
        <w:div w:id="1347555306">
          <w:marLeft w:val="0"/>
          <w:marRight w:val="0"/>
          <w:marTop w:val="0"/>
          <w:marBottom w:val="0"/>
          <w:divBdr>
            <w:top w:val="none" w:sz="0" w:space="0" w:color="auto"/>
            <w:left w:val="none" w:sz="0" w:space="0" w:color="auto"/>
            <w:bottom w:val="none" w:sz="0" w:space="0" w:color="auto"/>
            <w:right w:val="none" w:sz="0" w:space="0" w:color="auto"/>
          </w:divBdr>
        </w:div>
        <w:div w:id="354237776">
          <w:marLeft w:val="0"/>
          <w:marRight w:val="0"/>
          <w:marTop w:val="0"/>
          <w:marBottom w:val="0"/>
          <w:divBdr>
            <w:top w:val="none" w:sz="0" w:space="0" w:color="auto"/>
            <w:left w:val="none" w:sz="0" w:space="0" w:color="auto"/>
            <w:bottom w:val="none" w:sz="0" w:space="0" w:color="auto"/>
            <w:right w:val="none" w:sz="0" w:space="0" w:color="auto"/>
          </w:divBdr>
        </w:div>
        <w:div w:id="1198348166">
          <w:marLeft w:val="0"/>
          <w:marRight w:val="0"/>
          <w:marTop w:val="0"/>
          <w:marBottom w:val="0"/>
          <w:divBdr>
            <w:top w:val="none" w:sz="0" w:space="0" w:color="auto"/>
            <w:left w:val="none" w:sz="0" w:space="0" w:color="auto"/>
            <w:bottom w:val="none" w:sz="0" w:space="0" w:color="auto"/>
            <w:right w:val="none" w:sz="0" w:space="0" w:color="auto"/>
          </w:divBdr>
        </w:div>
        <w:div w:id="1189568224">
          <w:marLeft w:val="0"/>
          <w:marRight w:val="0"/>
          <w:marTop w:val="0"/>
          <w:marBottom w:val="0"/>
          <w:divBdr>
            <w:top w:val="none" w:sz="0" w:space="0" w:color="auto"/>
            <w:left w:val="none" w:sz="0" w:space="0" w:color="auto"/>
            <w:bottom w:val="none" w:sz="0" w:space="0" w:color="auto"/>
            <w:right w:val="none" w:sz="0" w:space="0" w:color="auto"/>
          </w:divBdr>
        </w:div>
        <w:div w:id="1429812102">
          <w:marLeft w:val="0"/>
          <w:marRight w:val="0"/>
          <w:marTop w:val="0"/>
          <w:marBottom w:val="0"/>
          <w:divBdr>
            <w:top w:val="none" w:sz="0" w:space="0" w:color="auto"/>
            <w:left w:val="none" w:sz="0" w:space="0" w:color="auto"/>
            <w:bottom w:val="none" w:sz="0" w:space="0" w:color="auto"/>
            <w:right w:val="none" w:sz="0" w:space="0" w:color="auto"/>
          </w:divBdr>
        </w:div>
        <w:div w:id="941491677">
          <w:marLeft w:val="0"/>
          <w:marRight w:val="0"/>
          <w:marTop w:val="0"/>
          <w:marBottom w:val="0"/>
          <w:divBdr>
            <w:top w:val="none" w:sz="0" w:space="0" w:color="auto"/>
            <w:left w:val="none" w:sz="0" w:space="0" w:color="auto"/>
            <w:bottom w:val="none" w:sz="0" w:space="0" w:color="auto"/>
            <w:right w:val="none" w:sz="0" w:space="0" w:color="auto"/>
          </w:divBdr>
        </w:div>
        <w:div w:id="166091961">
          <w:marLeft w:val="0"/>
          <w:marRight w:val="0"/>
          <w:marTop w:val="0"/>
          <w:marBottom w:val="0"/>
          <w:divBdr>
            <w:top w:val="none" w:sz="0" w:space="0" w:color="auto"/>
            <w:left w:val="none" w:sz="0" w:space="0" w:color="auto"/>
            <w:bottom w:val="none" w:sz="0" w:space="0" w:color="auto"/>
            <w:right w:val="none" w:sz="0" w:space="0" w:color="auto"/>
          </w:divBdr>
        </w:div>
        <w:div w:id="1363823546">
          <w:marLeft w:val="0"/>
          <w:marRight w:val="0"/>
          <w:marTop w:val="0"/>
          <w:marBottom w:val="0"/>
          <w:divBdr>
            <w:top w:val="none" w:sz="0" w:space="0" w:color="auto"/>
            <w:left w:val="none" w:sz="0" w:space="0" w:color="auto"/>
            <w:bottom w:val="none" w:sz="0" w:space="0" w:color="auto"/>
            <w:right w:val="none" w:sz="0" w:space="0" w:color="auto"/>
          </w:divBdr>
        </w:div>
        <w:div w:id="810949394">
          <w:marLeft w:val="0"/>
          <w:marRight w:val="0"/>
          <w:marTop w:val="0"/>
          <w:marBottom w:val="0"/>
          <w:divBdr>
            <w:top w:val="none" w:sz="0" w:space="0" w:color="auto"/>
            <w:left w:val="none" w:sz="0" w:space="0" w:color="auto"/>
            <w:bottom w:val="none" w:sz="0" w:space="0" w:color="auto"/>
            <w:right w:val="none" w:sz="0" w:space="0" w:color="auto"/>
          </w:divBdr>
        </w:div>
        <w:div w:id="183129519">
          <w:marLeft w:val="0"/>
          <w:marRight w:val="0"/>
          <w:marTop w:val="0"/>
          <w:marBottom w:val="0"/>
          <w:divBdr>
            <w:top w:val="none" w:sz="0" w:space="0" w:color="auto"/>
            <w:left w:val="none" w:sz="0" w:space="0" w:color="auto"/>
            <w:bottom w:val="none" w:sz="0" w:space="0" w:color="auto"/>
            <w:right w:val="none" w:sz="0" w:space="0" w:color="auto"/>
          </w:divBdr>
        </w:div>
        <w:div w:id="1156149165">
          <w:marLeft w:val="0"/>
          <w:marRight w:val="0"/>
          <w:marTop w:val="0"/>
          <w:marBottom w:val="0"/>
          <w:divBdr>
            <w:top w:val="none" w:sz="0" w:space="0" w:color="auto"/>
            <w:left w:val="none" w:sz="0" w:space="0" w:color="auto"/>
            <w:bottom w:val="none" w:sz="0" w:space="0" w:color="auto"/>
            <w:right w:val="none" w:sz="0" w:space="0" w:color="auto"/>
          </w:divBdr>
        </w:div>
        <w:div w:id="1598711118">
          <w:marLeft w:val="0"/>
          <w:marRight w:val="0"/>
          <w:marTop w:val="0"/>
          <w:marBottom w:val="0"/>
          <w:divBdr>
            <w:top w:val="none" w:sz="0" w:space="0" w:color="auto"/>
            <w:left w:val="none" w:sz="0" w:space="0" w:color="auto"/>
            <w:bottom w:val="none" w:sz="0" w:space="0" w:color="auto"/>
            <w:right w:val="none" w:sz="0" w:space="0" w:color="auto"/>
          </w:divBdr>
        </w:div>
        <w:div w:id="2034114014">
          <w:marLeft w:val="0"/>
          <w:marRight w:val="0"/>
          <w:marTop w:val="0"/>
          <w:marBottom w:val="0"/>
          <w:divBdr>
            <w:top w:val="none" w:sz="0" w:space="0" w:color="auto"/>
            <w:left w:val="none" w:sz="0" w:space="0" w:color="auto"/>
            <w:bottom w:val="none" w:sz="0" w:space="0" w:color="auto"/>
            <w:right w:val="none" w:sz="0" w:space="0" w:color="auto"/>
          </w:divBdr>
        </w:div>
        <w:div w:id="1522624985">
          <w:marLeft w:val="0"/>
          <w:marRight w:val="0"/>
          <w:marTop w:val="0"/>
          <w:marBottom w:val="0"/>
          <w:divBdr>
            <w:top w:val="none" w:sz="0" w:space="0" w:color="auto"/>
            <w:left w:val="none" w:sz="0" w:space="0" w:color="auto"/>
            <w:bottom w:val="none" w:sz="0" w:space="0" w:color="auto"/>
            <w:right w:val="none" w:sz="0" w:space="0" w:color="auto"/>
          </w:divBdr>
        </w:div>
        <w:div w:id="1461806316">
          <w:marLeft w:val="0"/>
          <w:marRight w:val="0"/>
          <w:marTop w:val="0"/>
          <w:marBottom w:val="0"/>
          <w:divBdr>
            <w:top w:val="none" w:sz="0" w:space="0" w:color="auto"/>
            <w:left w:val="none" w:sz="0" w:space="0" w:color="auto"/>
            <w:bottom w:val="none" w:sz="0" w:space="0" w:color="auto"/>
            <w:right w:val="none" w:sz="0" w:space="0" w:color="auto"/>
          </w:divBdr>
        </w:div>
        <w:div w:id="1770544671">
          <w:marLeft w:val="0"/>
          <w:marRight w:val="0"/>
          <w:marTop w:val="0"/>
          <w:marBottom w:val="0"/>
          <w:divBdr>
            <w:top w:val="none" w:sz="0" w:space="0" w:color="auto"/>
            <w:left w:val="none" w:sz="0" w:space="0" w:color="auto"/>
            <w:bottom w:val="none" w:sz="0" w:space="0" w:color="auto"/>
            <w:right w:val="none" w:sz="0" w:space="0" w:color="auto"/>
          </w:divBdr>
        </w:div>
        <w:div w:id="1738357750">
          <w:marLeft w:val="0"/>
          <w:marRight w:val="0"/>
          <w:marTop w:val="0"/>
          <w:marBottom w:val="0"/>
          <w:divBdr>
            <w:top w:val="none" w:sz="0" w:space="0" w:color="auto"/>
            <w:left w:val="none" w:sz="0" w:space="0" w:color="auto"/>
            <w:bottom w:val="none" w:sz="0" w:space="0" w:color="auto"/>
            <w:right w:val="none" w:sz="0" w:space="0" w:color="auto"/>
          </w:divBdr>
        </w:div>
        <w:div w:id="1894269894">
          <w:marLeft w:val="0"/>
          <w:marRight w:val="0"/>
          <w:marTop w:val="0"/>
          <w:marBottom w:val="0"/>
          <w:divBdr>
            <w:top w:val="none" w:sz="0" w:space="0" w:color="auto"/>
            <w:left w:val="none" w:sz="0" w:space="0" w:color="auto"/>
            <w:bottom w:val="none" w:sz="0" w:space="0" w:color="auto"/>
            <w:right w:val="none" w:sz="0" w:space="0" w:color="auto"/>
          </w:divBdr>
        </w:div>
        <w:div w:id="542136953">
          <w:marLeft w:val="0"/>
          <w:marRight w:val="0"/>
          <w:marTop w:val="0"/>
          <w:marBottom w:val="0"/>
          <w:divBdr>
            <w:top w:val="none" w:sz="0" w:space="0" w:color="auto"/>
            <w:left w:val="none" w:sz="0" w:space="0" w:color="auto"/>
            <w:bottom w:val="none" w:sz="0" w:space="0" w:color="auto"/>
            <w:right w:val="none" w:sz="0" w:space="0" w:color="auto"/>
          </w:divBdr>
        </w:div>
        <w:div w:id="131793352">
          <w:marLeft w:val="0"/>
          <w:marRight w:val="0"/>
          <w:marTop w:val="0"/>
          <w:marBottom w:val="0"/>
          <w:divBdr>
            <w:top w:val="none" w:sz="0" w:space="0" w:color="auto"/>
            <w:left w:val="none" w:sz="0" w:space="0" w:color="auto"/>
            <w:bottom w:val="none" w:sz="0" w:space="0" w:color="auto"/>
            <w:right w:val="none" w:sz="0" w:space="0" w:color="auto"/>
          </w:divBdr>
        </w:div>
        <w:div w:id="1793674005">
          <w:marLeft w:val="0"/>
          <w:marRight w:val="0"/>
          <w:marTop w:val="0"/>
          <w:marBottom w:val="0"/>
          <w:divBdr>
            <w:top w:val="none" w:sz="0" w:space="0" w:color="auto"/>
            <w:left w:val="none" w:sz="0" w:space="0" w:color="auto"/>
            <w:bottom w:val="none" w:sz="0" w:space="0" w:color="auto"/>
            <w:right w:val="none" w:sz="0" w:space="0" w:color="auto"/>
          </w:divBdr>
        </w:div>
        <w:div w:id="289407368">
          <w:marLeft w:val="0"/>
          <w:marRight w:val="0"/>
          <w:marTop w:val="0"/>
          <w:marBottom w:val="0"/>
          <w:divBdr>
            <w:top w:val="none" w:sz="0" w:space="0" w:color="auto"/>
            <w:left w:val="none" w:sz="0" w:space="0" w:color="auto"/>
            <w:bottom w:val="none" w:sz="0" w:space="0" w:color="auto"/>
            <w:right w:val="none" w:sz="0" w:space="0" w:color="auto"/>
          </w:divBdr>
        </w:div>
        <w:div w:id="1047685265">
          <w:marLeft w:val="0"/>
          <w:marRight w:val="0"/>
          <w:marTop w:val="0"/>
          <w:marBottom w:val="0"/>
          <w:divBdr>
            <w:top w:val="none" w:sz="0" w:space="0" w:color="auto"/>
            <w:left w:val="none" w:sz="0" w:space="0" w:color="auto"/>
            <w:bottom w:val="none" w:sz="0" w:space="0" w:color="auto"/>
            <w:right w:val="none" w:sz="0" w:space="0" w:color="auto"/>
          </w:divBdr>
        </w:div>
        <w:div w:id="573590411">
          <w:marLeft w:val="0"/>
          <w:marRight w:val="0"/>
          <w:marTop w:val="0"/>
          <w:marBottom w:val="0"/>
          <w:divBdr>
            <w:top w:val="none" w:sz="0" w:space="0" w:color="auto"/>
            <w:left w:val="none" w:sz="0" w:space="0" w:color="auto"/>
            <w:bottom w:val="none" w:sz="0" w:space="0" w:color="auto"/>
            <w:right w:val="none" w:sz="0" w:space="0" w:color="auto"/>
          </w:divBdr>
        </w:div>
        <w:div w:id="770666246">
          <w:marLeft w:val="0"/>
          <w:marRight w:val="0"/>
          <w:marTop w:val="0"/>
          <w:marBottom w:val="0"/>
          <w:divBdr>
            <w:top w:val="none" w:sz="0" w:space="0" w:color="auto"/>
            <w:left w:val="none" w:sz="0" w:space="0" w:color="auto"/>
            <w:bottom w:val="none" w:sz="0" w:space="0" w:color="auto"/>
            <w:right w:val="none" w:sz="0" w:space="0" w:color="auto"/>
          </w:divBdr>
        </w:div>
        <w:div w:id="1781755165">
          <w:marLeft w:val="0"/>
          <w:marRight w:val="0"/>
          <w:marTop w:val="0"/>
          <w:marBottom w:val="0"/>
          <w:divBdr>
            <w:top w:val="none" w:sz="0" w:space="0" w:color="auto"/>
            <w:left w:val="none" w:sz="0" w:space="0" w:color="auto"/>
            <w:bottom w:val="none" w:sz="0" w:space="0" w:color="auto"/>
            <w:right w:val="none" w:sz="0" w:space="0" w:color="auto"/>
          </w:divBdr>
        </w:div>
        <w:div w:id="392698750">
          <w:marLeft w:val="0"/>
          <w:marRight w:val="0"/>
          <w:marTop w:val="0"/>
          <w:marBottom w:val="0"/>
          <w:divBdr>
            <w:top w:val="none" w:sz="0" w:space="0" w:color="auto"/>
            <w:left w:val="none" w:sz="0" w:space="0" w:color="auto"/>
            <w:bottom w:val="none" w:sz="0" w:space="0" w:color="auto"/>
            <w:right w:val="none" w:sz="0" w:space="0" w:color="auto"/>
          </w:divBdr>
        </w:div>
        <w:div w:id="128935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umag_facebook" TargetMode="External"/><Relationship Id="rId13" Type="http://schemas.openxmlformats.org/officeDocument/2006/relationships/hyperlink" Target="mailto:elenac@hku.hk" TargetMode="External"/><Relationship Id="rId3" Type="http://schemas.openxmlformats.org/officeDocument/2006/relationships/webSettings" Target="webSettings.xml"/><Relationship Id="rId7" Type="http://schemas.openxmlformats.org/officeDocument/2006/relationships/hyperlink" Target="mailto:museum@hku.hk" TargetMode="External"/><Relationship Id="rId12" Type="http://schemas.openxmlformats.org/officeDocument/2006/relationships/hyperlink" Target="http://www.hku.hk/f/upload/13957/160119_UMAG-chi.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mag.hku.hk/content/uploads/02_Caption-%E5%9C%96%E7%89%87%E8%AA%AA%E6%98%8E_Jao_Final.docx" TargetMode="External"/><Relationship Id="rId11" Type="http://schemas.openxmlformats.org/officeDocument/2006/relationships/hyperlink" Target="https://weibo.com/7818770181"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bit.ly/umag_linkedin" TargetMode="External"/><Relationship Id="rId4" Type="http://schemas.openxmlformats.org/officeDocument/2006/relationships/footnotes" Target="footnotes.xml"/><Relationship Id="rId9" Type="http://schemas.openxmlformats.org/officeDocument/2006/relationships/hyperlink" Target="http://bit.ly/umag_youtube" TargetMode="External"/><Relationship Id="rId14" Type="http://schemas.openxmlformats.org/officeDocument/2006/relationships/hyperlink" Target="mailto:casperli@hku.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545</Words>
  <Characters>1429</Characters>
  <Application>Microsoft Office Word</Application>
  <DocSecurity>0</DocSecurity>
  <Lines>158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Cheuk Kiu Casper LI</dc:creator>
  <cp:keywords/>
  <dc:description/>
  <cp:lastModifiedBy>Cheuk Kiu Casper LI</cp:lastModifiedBy>
  <cp:revision>14</cp:revision>
  <dcterms:created xsi:type="dcterms:W3CDTF">2023-06-27T03:20:00Z</dcterms:created>
  <dcterms:modified xsi:type="dcterms:W3CDTF">2023-07-10T09:56:00Z</dcterms:modified>
</cp:coreProperties>
</file>